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BB97B" w14:textId="601B630D" w:rsidR="00E50D73" w:rsidRPr="004400B7" w:rsidRDefault="00E50D73" w:rsidP="003B638F">
      <w:pPr>
        <w:pStyle w:val="h1chapter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400B7">
        <w:rPr>
          <w:rFonts w:ascii="Times New Roman" w:hAnsi="Times New Roman" w:cs="Times New Roman"/>
          <w:b w:val="0"/>
          <w:bCs w:val="0"/>
          <w:sz w:val="24"/>
          <w:szCs w:val="24"/>
        </w:rPr>
        <w:t>Załącznik</w:t>
      </w:r>
      <w:r w:rsidR="00190BB9">
        <w:rPr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4400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155D6" w:rsidRPr="004400B7">
        <w:rPr>
          <w:rFonts w:ascii="Times New Roman" w:hAnsi="Times New Roman" w:cs="Times New Roman"/>
          <w:b w:val="0"/>
          <w:bCs w:val="0"/>
          <w:sz w:val="24"/>
          <w:szCs w:val="24"/>
        </w:rPr>
        <w:t>do rozporządzenia</w:t>
      </w:r>
    </w:p>
    <w:p w14:paraId="17B776A2" w14:textId="77777777" w:rsidR="007155D6" w:rsidRPr="004400B7" w:rsidRDefault="007155D6" w:rsidP="003B638F">
      <w:pPr>
        <w:pStyle w:val="h1chapter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400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Ministra Zdrowia </w:t>
      </w:r>
    </w:p>
    <w:p w14:paraId="744EDB3F" w14:textId="6190ED80" w:rsidR="007155D6" w:rsidRDefault="007155D6" w:rsidP="003B638F">
      <w:pPr>
        <w:pStyle w:val="h1chapter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400B7">
        <w:rPr>
          <w:rFonts w:ascii="Times New Roman" w:hAnsi="Times New Roman" w:cs="Times New Roman"/>
          <w:b w:val="0"/>
          <w:bCs w:val="0"/>
          <w:sz w:val="24"/>
          <w:szCs w:val="24"/>
        </w:rPr>
        <w:t>z dnia …… 202</w:t>
      </w:r>
      <w:r w:rsidR="009137F9" w:rsidRPr="004400B7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Pr="004400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r. (Dz. U. poz. …)</w:t>
      </w:r>
    </w:p>
    <w:p w14:paraId="0FF44096" w14:textId="77777777" w:rsidR="00190BB9" w:rsidRDefault="00190BB9" w:rsidP="007155D6">
      <w:pPr>
        <w:pStyle w:val="h1chapter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03950C2" w14:textId="5415C0C3" w:rsidR="00190BB9" w:rsidRPr="004400B7" w:rsidRDefault="00190BB9" w:rsidP="007155D6">
      <w:pPr>
        <w:pStyle w:val="h1chapter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Załącznik nr 1</w:t>
      </w:r>
    </w:p>
    <w:p w14:paraId="103DFB26" w14:textId="77777777" w:rsidR="00E50D73" w:rsidRPr="004400B7" w:rsidRDefault="00E50D73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6"/>
        <w:gridCol w:w="4363"/>
        <w:gridCol w:w="4821"/>
      </w:tblGrid>
      <w:tr w:rsidR="00803F87" w:rsidRPr="004400B7" w14:paraId="5303F08E" w14:textId="77777777" w:rsidTr="00EB16E0">
        <w:tc>
          <w:tcPr>
            <w:tcW w:w="14030" w:type="dxa"/>
            <w:gridSpan w:val="3"/>
          </w:tcPr>
          <w:p w14:paraId="72982D04" w14:textId="7A620AF9" w:rsidR="00803F87" w:rsidRPr="004400B7" w:rsidRDefault="00803F87" w:rsidP="005F1C07">
            <w:pPr>
              <w:spacing w:line="3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7">
              <w:rPr>
                <w:rFonts w:ascii="Times New Roman" w:hAnsi="Times New Roman" w:cs="Times New Roman"/>
                <w:sz w:val="24"/>
                <w:szCs w:val="24"/>
              </w:rPr>
              <w:t xml:space="preserve">Nazwa programu </w:t>
            </w:r>
            <w:r w:rsidR="007D5028">
              <w:rPr>
                <w:rFonts w:ascii="Times New Roman" w:hAnsi="Times New Roman" w:cs="Times New Roman"/>
                <w:sz w:val="24"/>
                <w:szCs w:val="24"/>
              </w:rPr>
              <w:t xml:space="preserve">pilotażowego </w:t>
            </w:r>
          </w:p>
        </w:tc>
      </w:tr>
      <w:tr w:rsidR="00803F87" w:rsidRPr="004400B7" w14:paraId="7D39DD17" w14:textId="77777777" w:rsidTr="005A42D4">
        <w:tc>
          <w:tcPr>
            <w:tcW w:w="14030" w:type="dxa"/>
            <w:gridSpan w:val="3"/>
          </w:tcPr>
          <w:p w14:paraId="31BB65B7" w14:textId="68AFA462" w:rsidR="00803F87" w:rsidRPr="004400B7" w:rsidRDefault="004B494F" w:rsidP="00BA1AE2">
            <w:pPr>
              <w:spacing w:line="320" w:lineRule="atLeas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Profilaktyka</w:t>
            </w:r>
            <w:r w:rsidRPr="004400B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03F87" w:rsidRPr="004400B7">
              <w:rPr>
                <w:rFonts w:ascii="Times New Roman" w:hAnsi="Times New Roman" w:cs="Times New Roman"/>
                <w:b/>
                <w:sz w:val="22"/>
                <w:szCs w:val="22"/>
              </w:rPr>
              <w:t>40 PLUS</w:t>
            </w:r>
          </w:p>
        </w:tc>
      </w:tr>
      <w:tr w:rsidR="00E81374" w:rsidRPr="004400B7" w14:paraId="3FC7793C" w14:textId="77777777" w:rsidTr="00E81374">
        <w:trPr>
          <w:trHeight w:val="1038"/>
        </w:trPr>
        <w:tc>
          <w:tcPr>
            <w:tcW w:w="4846" w:type="dxa"/>
            <w:vAlign w:val="center"/>
          </w:tcPr>
          <w:p w14:paraId="2FE3C3BA" w14:textId="77777777" w:rsidR="00E81374" w:rsidRPr="004400B7" w:rsidRDefault="00E81374" w:rsidP="003B638F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419669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Wykaz </w:t>
            </w:r>
            <w:r w:rsidRPr="004400B7">
              <w:rPr>
                <w:rFonts w:ascii="Times New Roman" w:hAnsi="Times New Roman" w:cs="Times New Roman"/>
                <w:sz w:val="24"/>
                <w:szCs w:val="24"/>
              </w:rPr>
              <w:t>świadcze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ń</w:t>
            </w:r>
            <w:r w:rsidRPr="00440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opieki zdrowotnej udzielanych w ramach programu pilotażowego</w:t>
            </w:r>
          </w:p>
        </w:tc>
        <w:tc>
          <w:tcPr>
            <w:tcW w:w="4363" w:type="dxa"/>
            <w:vAlign w:val="center"/>
          </w:tcPr>
          <w:p w14:paraId="73AF2A00" w14:textId="6622E6E2" w:rsidR="00E81374" w:rsidRPr="004400B7" w:rsidRDefault="00E81374" w:rsidP="00E81374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E21">
              <w:rPr>
                <w:rFonts w:ascii="Times New Roman" w:hAnsi="Times New Roman" w:cs="Times New Roman"/>
                <w:sz w:val="24"/>
                <w:szCs w:val="24"/>
              </w:rPr>
              <w:t>Kryteria kwalifikacji świadczeniobiorców</w:t>
            </w:r>
          </w:p>
        </w:tc>
        <w:tc>
          <w:tcPr>
            <w:tcW w:w="4821" w:type="dxa"/>
            <w:vAlign w:val="center"/>
          </w:tcPr>
          <w:p w14:paraId="4FD88086" w14:textId="3EF2623A" w:rsidR="00E81374" w:rsidRPr="004400B7" w:rsidRDefault="00E81374" w:rsidP="00E81374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AE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36E21">
              <w:rPr>
                <w:rFonts w:ascii="Times New Roman" w:hAnsi="Times New Roman" w:cs="Times New Roman"/>
                <w:sz w:val="24"/>
                <w:szCs w:val="24"/>
              </w:rPr>
              <w:t>arunki organizacji i realizacji  programu pilotażowego</w:t>
            </w:r>
          </w:p>
        </w:tc>
      </w:tr>
      <w:bookmarkEnd w:id="0"/>
      <w:tr w:rsidR="00BE7819" w:rsidRPr="004400B7" w14:paraId="3DDFFD40" w14:textId="77777777" w:rsidTr="00E81374">
        <w:tc>
          <w:tcPr>
            <w:tcW w:w="4846" w:type="dxa"/>
          </w:tcPr>
          <w:p w14:paraId="045C7B9B" w14:textId="77777777" w:rsidR="00BE7819" w:rsidRPr="004400B7" w:rsidRDefault="00BE7819" w:rsidP="00BE7819">
            <w:pPr>
              <w:spacing w:line="320" w:lineRule="atLeas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400B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1. Pakiet badań diagnostycznych dla kobiet:</w:t>
            </w:r>
          </w:p>
          <w:p w14:paraId="6AFE9657" w14:textId="7348AD5D" w:rsidR="00BE7819" w:rsidRPr="004400B7" w:rsidRDefault="00BE7819" w:rsidP="00FF1091">
            <w:pPr>
              <w:numPr>
                <w:ilvl w:val="0"/>
                <w:numId w:val="23"/>
              </w:numPr>
              <w:spacing w:line="32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morfologia krwi obwodowej z</w:t>
            </w:r>
            <w:r w:rsidR="000665C8"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e</w:t>
            </w:r>
            <w:r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wzorem odsetkowym i płytkami krwi; </w:t>
            </w:r>
          </w:p>
          <w:p w14:paraId="43DA67D0" w14:textId="7D075EC7" w:rsidR="00BE7819" w:rsidRPr="004400B7" w:rsidRDefault="00BE7819" w:rsidP="00FF1091">
            <w:pPr>
              <w:numPr>
                <w:ilvl w:val="0"/>
                <w:numId w:val="23"/>
              </w:numPr>
              <w:spacing w:line="32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stężenie cholesterolu całkowitego albo kontrolny profil lipidowy;</w:t>
            </w:r>
          </w:p>
          <w:p w14:paraId="7D390035" w14:textId="5A2D0664" w:rsidR="00BE7819" w:rsidRPr="004400B7" w:rsidRDefault="00BE7819" w:rsidP="00FF1091">
            <w:pPr>
              <w:numPr>
                <w:ilvl w:val="0"/>
                <w:numId w:val="23"/>
              </w:numPr>
              <w:spacing w:line="32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stężenie </w:t>
            </w:r>
            <w:r w:rsidR="00E4236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glukozy we krwi</w:t>
            </w:r>
            <w:r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;</w:t>
            </w:r>
          </w:p>
          <w:p w14:paraId="691D29AA" w14:textId="3B12C215" w:rsidR="00E4236F" w:rsidRPr="00E4236F" w:rsidRDefault="00E4236F" w:rsidP="00E4236F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E4236F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poziom hemoglobiny glikowanej</w:t>
            </w:r>
            <w:r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E4236F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HbA1c;</w:t>
            </w:r>
          </w:p>
          <w:p w14:paraId="61AB6216" w14:textId="14DF9CF2" w:rsidR="00BE7819" w:rsidRPr="004400B7" w:rsidRDefault="00E4236F" w:rsidP="00FF1091">
            <w:pPr>
              <w:numPr>
                <w:ilvl w:val="0"/>
                <w:numId w:val="23"/>
              </w:numPr>
              <w:spacing w:line="32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4236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poziom kreatynin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y</w:t>
            </w:r>
            <w:r w:rsidRPr="00E4236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we krwi</w:t>
            </w:r>
            <w:r w:rsidR="00BE7819"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;</w:t>
            </w:r>
          </w:p>
          <w:p w14:paraId="06DED411" w14:textId="1661DAC7" w:rsidR="00BE7819" w:rsidRPr="004400B7" w:rsidRDefault="00BE7819" w:rsidP="00FF1091">
            <w:pPr>
              <w:numPr>
                <w:ilvl w:val="0"/>
                <w:numId w:val="23"/>
              </w:numPr>
              <w:spacing w:line="32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badanie ogólne moczu;</w:t>
            </w:r>
          </w:p>
          <w:p w14:paraId="2D7A3D22" w14:textId="756BAB20" w:rsidR="00BE7819" w:rsidRPr="004400B7" w:rsidRDefault="00E4236F" w:rsidP="00FF1091">
            <w:pPr>
              <w:numPr>
                <w:ilvl w:val="0"/>
                <w:numId w:val="23"/>
              </w:numPr>
              <w:spacing w:line="32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4236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poziom kwasu moczowego we krwi</w:t>
            </w:r>
            <w:r w:rsidR="004400B7"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;</w:t>
            </w:r>
          </w:p>
          <w:p w14:paraId="1170F983" w14:textId="753346F3" w:rsidR="00BE7819" w:rsidRPr="004400B7" w:rsidRDefault="00BE7819" w:rsidP="00FF1091">
            <w:pPr>
              <w:numPr>
                <w:ilvl w:val="0"/>
                <w:numId w:val="23"/>
              </w:numPr>
              <w:spacing w:line="32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4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krew utajona w kale </w:t>
            </w:r>
            <w:r w:rsidR="007C3629" w:rsidRPr="004400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  <w:r w:rsidRPr="0044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metodą immunochemiczną</w:t>
            </w:r>
            <w:r w:rsidR="004400B7" w:rsidRPr="0044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3620C439" w14:textId="77777777" w:rsidR="00BE7819" w:rsidRPr="004400B7" w:rsidRDefault="00BE7819" w:rsidP="00BE7819">
            <w:pPr>
              <w:spacing w:line="320" w:lineRule="atLeast"/>
              <w:ind w:left="284" w:hanging="2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400B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 Pakiet badań diagnostycznych dla mężczyzn:</w:t>
            </w:r>
          </w:p>
          <w:p w14:paraId="5EE345FE" w14:textId="0ECC7D97" w:rsidR="00B3115A" w:rsidRPr="00FF1091" w:rsidRDefault="00B3115A" w:rsidP="003B638F">
            <w:pPr>
              <w:pStyle w:val="Akapitzlist"/>
              <w:numPr>
                <w:ilvl w:val="0"/>
                <w:numId w:val="27"/>
              </w:numPr>
              <w:spacing w:after="0" w:line="320" w:lineRule="atLeast"/>
              <w:ind w:left="641" w:hanging="357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0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morfologia krwi obwodowej ze wzorem odsetkowym i płytkami krwi; </w:t>
            </w:r>
          </w:p>
          <w:p w14:paraId="2F7DC3D5" w14:textId="017CDA51" w:rsidR="00BE7819" w:rsidRPr="004400B7" w:rsidRDefault="00BE7819" w:rsidP="00FF1091">
            <w:pPr>
              <w:numPr>
                <w:ilvl w:val="0"/>
                <w:numId w:val="27"/>
              </w:numPr>
              <w:spacing w:line="32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stężenie cholesterolu całkowitego albo kontrolny profil lipidowy;</w:t>
            </w:r>
          </w:p>
          <w:p w14:paraId="06CE7D93" w14:textId="0ED26641" w:rsidR="00BE7819" w:rsidRPr="004400B7" w:rsidRDefault="00BE7819" w:rsidP="00FF1091">
            <w:pPr>
              <w:numPr>
                <w:ilvl w:val="0"/>
                <w:numId w:val="27"/>
              </w:numPr>
              <w:spacing w:line="32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stężenie glukozy</w:t>
            </w:r>
            <w:r w:rsidR="00BA1AE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we krwi</w:t>
            </w:r>
            <w:r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;</w:t>
            </w:r>
          </w:p>
          <w:p w14:paraId="3AB436E9" w14:textId="38A98E4D" w:rsidR="00BE7819" w:rsidRPr="004400B7" w:rsidRDefault="00BA1AE2" w:rsidP="00FF1091">
            <w:pPr>
              <w:numPr>
                <w:ilvl w:val="0"/>
                <w:numId w:val="27"/>
              </w:numPr>
              <w:spacing w:line="32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poziom</w:t>
            </w:r>
            <w:r w:rsidRPr="0044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E7819" w:rsidRPr="0044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hemoglobiny glikowanej HbA1c</w:t>
            </w:r>
            <w:r w:rsidR="002167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2EAB5F90" w14:textId="208BEB23" w:rsidR="00BE7819" w:rsidRDefault="00BA1AE2" w:rsidP="00FF1091">
            <w:pPr>
              <w:numPr>
                <w:ilvl w:val="0"/>
                <w:numId w:val="27"/>
              </w:numPr>
              <w:spacing w:line="32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poziom </w:t>
            </w:r>
            <w:r w:rsidR="00BE7819"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kreatynin</w:t>
            </w:r>
            <w:r w:rsidR="00E4236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we krwi</w:t>
            </w:r>
            <w:r w:rsidR="00BE7819"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;</w:t>
            </w:r>
          </w:p>
          <w:p w14:paraId="5E306521" w14:textId="6DB82590" w:rsidR="00FF1091" w:rsidRDefault="00FF1091" w:rsidP="00FF1091">
            <w:pPr>
              <w:numPr>
                <w:ilvl w:val="0"/>
                <w:numId w:val="27"/>
              </w:numPr>
              <w:spacing w:line="32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badanie ogólne moczu;</w:t>
            </w:r>
          </w:p>
          <w:p w14:paraId="216D6E73" w14:textId="5BC4ECC6" w:rsidR="00FF1091" w:rsidRDefault="00BA1AE2" w:rsidP="00FF1091">
            <w:pPr>
              <w:numPr>
                <w:ilvl w:val="0"/>
                <w:numId w:val="27"/>
              </w:numPr>
              <w:spacing w:line="32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poziom </w:t>
            </w:r>
            <w:r w:rsidR="002167B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</w:t>
            </w:r>
            <w:r w:rsidR="00FF109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was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u</w:t>
            </w:r>
            <w:r w:rsidR="00FF109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moczow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ego we krwi</w:t>
            </w:r>
            <w:r w:rsidR="00FF109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;</w:t>
            </w:r>
          </w:p>
          <w:p w14:paraId="622F8A01" w14:textId="1860E3EC" w:rsidR="00FF1091" w:rsidRDefault="00FF1091" w:rsidP="00FF1091">
            <w:pPr>
              <w:numPr>
                <w:ilvl w:val="0"/>
                <w:numId w:val="27"/>
              </w:numPr>
              <w:spacing w:line="32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krew utajona w kale </w:t>
            </w:r>
            <w:r w:rsidRPr="00FF109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metodą immunochemiczną;</w:t>
            </w:r>
          </w:p>
          <w:p w14:paraId="5D16AC78" w14:textId="58148B35" w:rsidR="00FF1091" w:rsidRPr="004400B7" w:rsidRDefault="00FF1091" w:rsidP="00FF1091">
            <w:pPr>
              <w:numPr>
                <w:ilvl w:val="0"/>
                <w:numId w:val="27"/>
              </w:numPr>
              <w:spacing w:line="32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PSA </w:t>
            </w:r>
            <w:r w:rsidRPr="00FF109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antygen swoisty dla stercza całkowity.</w:t>
            </w:r>
          </w:p>
          <w:p w14:paraId="2B9DC9E5" w14:textId="3CA775B1" w:rsidR="00BE7819" w:rsidRPr="004400B7" w:rsidRDefault="00BE7819" w:rsidP="00BE7819">
            <w:pPr>
              <w:spacing w:line="320" w:lineRule="atLeas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400B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3. Pakiet </w:t>
            </w:r>
            <w:r w:rsidR="00484A8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badań diagnostycznych </w:t>
            </w:r>
            <w:r w:rsidRPr="004400B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wspólny:</w:t>
            </w:r>
          </w:p>
          <w:p w14:paraId="5F573054" w14:textId="2CBC48BD" w:rsidR="00BE7819" w:rsidRPr="0082637C" w:rsidRDefault="00BE7819" w:rsidP="0082637C">
            <w:pPr>
              <w:pStyle w:val="Akapitzlist"/>
              <w:numPr>
                <w:ilvl w:val="0"/>
                <w:numId w:val="28"/>
              </w:numPr>
              <w:spacing w:line="320" w:lineRule="atLeast"/>
              <w:ind w:left="734" w:hanging="42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37C">
              <w:rPr>
                <w:rFonts w:ascii="Times New Roman" w:hAnsi="Times New Roman"/>
                <w:bCs/>
                <w:sz w:val="24"/>
                <w:szCs w:val="24"/>
              </w:rPr>
              <w:t>pomiar ciśnienia tętniczego</w:t>
            </w:r>
            <w:r w:rsidR="004043C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EE5F410" w14:textId="0FCDE8E7" w:rsidR="00BE7819" w:rsidRPr="0082637C" w:rsidRDefault="000665C8" w:rsidP="0082637C">
            <w:pPr>
              <w:pStyle w:val="Akapitzlist"/>
              <w:numPr>
                <w:ilvl w:val="0"/>
                <w:numId w:val="28"/>
              </w:numPr>
              <w:spacing w:line="320" w:lineRule="atLeast"/>
              <w:ind w:left="734" w:hanging="42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37C">
              <w:rPr>
                <w:rFonts w:ascii="Times New Roman" w:hAnsi="Times New Roman"/>
                <w:bCs/>
                <w:sz w:val="24"/>
                <w:szCs w:val="24"/>
              </w:rPr>
              <w:t xml:space="preserve">pomiar masy ciała, wzrostu, obwodu w pasie oraz </w:t>
            </w:r>
            <w:r w:rsidR="00BE7819" w:rsidRPr="0082637C">
              <w:rPr>
                <w:rFonts w:ascii="Times New Roman" w:hAnsi="Times New Roman"/>
                <w:bCs/>
                <w:sz w:val="24"/>
                <w:szCs w:val="24"/>
              </w:rPr>
              <w:t>obliczenie wskaźnika masy ciała (BMI);</w:t>
            </w:r>
          </w:p>
          <w:p w14:paraId="46D0D2B8" w14:textId="696C9CC3" w:rsidR="00BE7819" w:rsidRPr="0082637C" w:rsidRDefault="00BE7819" w:rsidP="0082637C">
            <w:pPr>
              <w:pStyle w:val="Akapitzlist"/>
              <w:numPr>
                <w:ilvl w:val="0"/>
                <w:numId w:val="28"/>
              </w:numPr>
              <w:spacing w:line="320" w:lineRule="atLeast"/>
              <w:ind w:left="734" w:hanging="425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64198348"/>
            <w:r w:rsidRPr="0082637C">
              <w:rPr>
                <w:rFonts w:ascii="Times New Roman" w:hAnsi="Times New Roman"/>
                <w:bCs/>
                <w:sz w:val="24"/>
                <w:szCs w:val="24"/>
              </w:rPr>
              <w:t>ocena miarowości rytmu serca.</w:t>
            </w:r>
          </w:p>
          <w:bookmarkEnd w:id="1"/>
          <w:p w14:paraId="77625809" w14:textId="77777777" w:rsidR="00BE7819" w:rsidRPr="004400B7" w:rsidRDefault="00BE7819" w:rsidP="00BE7819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</w:tcPr>
          <w:p w14:paraId="52774778" w14:textId="5383A40B" w:rsidR="00BE7819" w:rsidRPr="004400B7" w:rsidRDefault="00484A85" w:rsidP="00BE7819">
            <w:pPr>
              <w:spacing w:line="32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Do programu pilotażowego kwalifikują się ś</w:t>
            </w:r>
            <w:r w:rsidR="00BE7819"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wiadczeniobiorcy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 którzy</w:t>
            </w:r>
            <w:r w:rsidR="00BE7819"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:</w:t>
            </w:r>
          </w:p>
          <w:p w14:paraId="44FDADD8" w14:textId="65EA5280" w:rsidR="00BE7819" w:rsidRPr="004400B7" w:rsidRDefault="00BE7819">
            <w:pPr>
              <w:numPr>
                <w:ilvl w:val="0"/>
                <w:numId w:val="17"/>
              </w:numPr>
              <w:spacing w:line="320" w:lineRule="atLeast"/>
              <w:ind w:left="381" w:right="57" w:hanging="357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w roku przeprowadzenia </w:t>
            </w:r>
            <w:r w:rsidR="00484A8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programu pilotażowego</w:t>
            </w:r>
            <w:r w:rsidR="00484A85"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05181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ukończyli</w:t>
            </w:r>
            <w:r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40. </w:t>
            </w:r>
            <w:r w:rsidR="0005181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rok </w:t>
            </w:r>
            <w:r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życia (</w:t>
            </w:r>
            <w:r w:rsidR="00571FC1"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uwzględniany jest</w:t>
            </w:r>
            <w:r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rok urodzenia);</w:t>
            </w:r>
          </w:p>
          <w:p w14:paraId="53031CD9" w14:textId="696BF421" w:rsidR="00BE7819" w:rsidRPr="004400B7" w:rsidRDefault="00D55F7E">
            <w:pPr>
              <w:numPr>
                <w:ilvl w:val="0"/>
                <w:numId w:val="17"/>
              </w:numPr>
              <w:spacing w:line="320" w:lineRule="atLeast"/>
              <w:ind w:left="381" w:right="57" w:hanging="357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nie korzystali ze świadczeń udzielanych w </w:t>
            </w:r>
            <w:r w:rsidR="0015549D"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ramach</w:t>
            </w:r>
            <w:r w:rsidR="0015549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79085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programu pilotażowego</w:t>
            </w:r>
            <w:r w:rsidR="00BE7819"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;</w:t>
            </w:r>
          </w:p>
          <w:p w14:paraId="39768175" w14:textId="7AA8C311" w:rsidR="00BE7819" w:rsidRPr="004400B7" w:rsidRDefault="000E0722">
            <w:pPr>
              <w:numPr>
                <w:ilvl w:val="0"/>
                <w:numId w:val="17"/>
              </w:numPr>
              <w:spacing w:line="320" w:lineRule="atLeast"/>
              <w:ind w:left="381" w:right="57" w:hanging="357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E072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którzy odpowiedzieli na pytania ankietowe programu pilotażowego za pośrednictwem infolinii</w:t>
            </w:r>
            <w:r w:rsidR="00BE7819" w:rsidRPr="004400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; </w:t>
            </w:r>
          </w:p>
          <w:p w14:paraId="57EDC805" w14:textId="1F2CF294" w:rsidR="00BE7819" w:rsidRPr="004400B7" w:rsidRDefault="00484A85" w:rsidP="003B638F">
            <w:pPr>
              <w:pStyle w:val="Akapitzlist"/>
              <w:numPr>
                <w:ilvl w:val="0"/>
                <w:numId w:val="17"/>
              </w:numPr>
              <w:spacing w:line="320" w:lineRule="atLeast"/>
              <w:ind w:left="381" w:right="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posiadają </w:t>
            </w:r>
            <w:r w:rsidR="00571FC1" w:rsidRPr="004400B7">
              <w:rPr>
                <w:rFonts w:ascii="Times New Roman" w:hAnsi="Times New Roman"/>
                <w:sz w:val="24"/>
                <w:szCs w:val="24"/>
              </w:rPr>
              <w:t>czynniki ryzyka choroby układu krążenia</w:t>
            </w:r>
            <w:r w:rsidR="00571FC1" w:rsidRPr="004400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F611E" w:rsidRPr="004400B7">
              <w:rPr>
                <w:rFonts w:ascii="Times New Roman" w:hAnsi="Times New Roman"/>
                <w:sz w:val="24"/>
                <w:szCs w:val="24"/>
              </w:rPr>
              <w:t>–</w:t>
            </w:r>
            <w:r w:rsidR="00571FC1" w:rsidRPr="004400B7">
              <w:rPr>
                <w:rFonts w:ascii="Times New Roman" w:hAnsi="Times New Roman"/>
                <w:bCs/>
                <w:sz w:val="24"/>
                <w:szCs w:val="24"/>
              </w:rPr>
              <w:t xml:space="preserve"> warunek </w:t>
            </w:r>
            <w:r w:rsidR="00354379" w:rsidRPr="004400B7">
              <w:rPr>
                <w:rFonts w:ascii="Times New Roman" w:hAnsi="Times New Roman"/>
                <w:bCs/>
                <w:sz w:val="24"/>
                <w:szCs w:val="24"/>
              </w:rPr>
              <w:t xml:space="preserve">wykonania </w:t>
            </w:r>
            <w:r w:rsidR="00BE7819" w:rsidRPr="004400B7">
              <w:rPr>
                <w:rFonts w:ascii="Times New Roman" w:hAnsi="Times New Roman"/>
                <w:bCs/>
                <w:sz w:val="24"/>
                <w:szCs w:val="24"/>
              </w:rPr>
              <w:t>bada</w:t>
            </w:r>
            <w:r w:rsidR="00571FC1" w:rsidRPr="004400B7">
              <w:rPr>
                <w:rFonts w:ascii="Times New Roman" w:hAnsi="Times New Roman"/>
                <w:bCs/>
                <w:sz w:val="24"/>
                <w:szCs w:val="24"/>
              </w:rPr>
              <w:t xml:space="preserve">nia </w:t>
            </w:r>
            <w:r w:rsidR="00BE7819" w:rsidRPr="004400B7">
              <w:rPr>
                <w:rFonts w:ascii="Times New Roman" w:hAnsi="Times New Roman"/>
                <w:sz w:val="24"/>
                <w:szCs w:val="24"/>
              </w:rPr>
              <w:t>kontrolnego profilu lipidowego</w:t>
            </w:r>
            <w:r w:rsidR="004400B7" w:rsidRPr="004400B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81F3EBB" w14:textId="1A62D476" w:rsidR="00BE7819" w:rsidRPr="004400B7" w:rsidRDefault="00484A85" w:rsidP="003B638F">
            <w:pPr>
              <w:pStyle w:val="Akapitzlist"/>
              <w:numPr>
                <w:ilvl w:val="0"/>
                <w:numId w:val="17"/>
              </w:numPr>
              <w:spacing w:line="320" w:lineRule="atLeast"/>
              <w:ind w:left="381" w:right="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posiadają </w:t>
            </w:r>
            <w:r w:rsidR="00571FC1" w:rsidRPr="004400B7">
              <w:rPr>
                <w:rFonts w:ascii="Times New Roman" w:hAnsi="Times New Roman"/>
                <w:sz w:val="24"/>
                <w:szCs w:val="24"/>
              </w:rPr>
              <w:t xml:space="preserve"> czynniki ryzyka cukrzycy</w:t>
            </w:r>
            <w:r w:rsidR="001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FC1" w:rsidRPr="004400B7">
              <w:rPr>
                <w:rFonts w:ascii="Times New Roman" w:hAnsi="Times New Roman"/>
                <w:sz w:val="24"/>
                <w:szCs w:val="24"/>
              </w:rPr>
              <w:t xml:space="preserve">– warunek </w:t>
            </w:r>
            <w:r w:rsidR="00354379" w:rsidRPr="004400B7">
              <w:rPr>
                <w:rFonts w:ascii="Times New Roman" w:hAnsi="Times New Roman"/>
                <w:sz w:val="24"/>
                <w:szCs w:val="24"/>
              </w:rPr>
              <w:t xml:space="preserve">wykonania </w:t>
            </w:r>
            <w:r w:rsidR="00571FC1" w:rsidRPr="004400B7">
              <w:rPr>
                <w:rFonts w:ascii="Times New Roman" w:hAnsi="Times New Roman"/>
                <w:sz w:val="24"/>
                <w:szCs w:val="24"/>
              </w:rPr>
              <w:t xml:space="preserve">badania </w:t>
            </w:r>
            <w:r w:rsidR="00BE7819" w:rsidRPr="004400B7">
              <w:rPr>
                <w:rFonts w:ascii="Times New Roman" w:hAnsi="Times New Roman"/>
                <w:sz w:val="24"/>
                <w:szCs w:val="24"/>
              </w:rPr>
              <w:t>kontrolnego poziomu glukozy na czczo lub hemoglobiny glikowanej HbA1c (z krwi)</w:t>
            </w:r>
            <w:r w:rsidR="00571FC1" w:rsidRPr="004400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1B680BF" w14:textId="5C7D6B49" w:rsidR="00BE7819" w:rsidRPr="004400B7" w:rsidRDefault="00484A85" w:rsidP="00FF1091">
            <w:pPr>
              <w:pStyle w:val="Akapitzlist"/>
              <w:numPr>
                <w:ilvl w:val="0"/>
                <w:numId w:val="17"/>
              </w:numPr>
              <w:spacing w:after="0" w:line="320" w:lineRule="atLeast"/>
              <w:ind w:left="381" w:right="57" w:hanging="357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posiadają</w:t>
            </w:r>
            <w:r w:rsidR="00571FC1" w:rsidRPr="004400B7">
              <w:rPr>
                <w:rFonts w:ascii="Times New Roman" w:hAnsi="Times New Roman"/>
                <w:sz w:val="24"/>
                <w:szCs w:val="24"/>
              </w:rPr>
              <w:t xml:space="preserve"> czynniki </w:t>
            </w:r>
            <w:r w:rsidR="00571FC1" w:rsidRPr="004400B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ryzyka raka jelita grubego </w:t>
            </w:r>
            <w:r w:rsidR="00354379" w:rsidRPr="004400B7">
              <w:rPr>
                <w:rFonts w:ascii="Times New Roman" w:hAnsi="Times New Roman"/>
                <w:sz w:val="24"/>
                <w:szCs w:val="24"/>
                <w:lang w:eastAsia="pl-PL"/>
              </w:rPr>
              <w:t>–</w:t>
            </w:r>
            <w:r w:rsidR="00571FC1" w:rsidRPr="004400B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warunek</w:t>
            </w:r>
            <w:r w:rsidR="00354379" w:rsidRPr="004400B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wykonania</w:t>
            </w:r>
            <w:r w:rsidR="00571FC1" w:rsidRPr="004400B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E7819" w:rsidRPr="004400B7">
              <w:rPr>
                <w:rFonts w:ascii="Times New Roman" w:hAnsi="Times New Roman"/>
                <w:sz w:val="24"/>
                <w:szCs w:val="24"/>
                <w:lang w:eastAsia="pl-PL"/>
              </w:rPr>
              <w:t>badani</w:t>
            </w:r>
            <w:r w:rsidR="00571FC1" w:rsidRPr="004400B7">
              <w:rPr>
                <w:rFonts w:ascii="Times New Roman" w:hAnsi="Times New Roman"/>
                <w:sz w:val="24"/>
                <w:szCs w:val="24"/>
                <w:lang w:eastAsia="pl-PL"/>
              </w:rPr>
              <w:t>a</w:t>
            </w:r>
            <w:r w:rsidR="00BE7819" w:rsidRPr="004400B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w kierunku obecności krwi utajonej w kale</w:t>
            </w:r>
            <w:r w:rsidR="004400B7" w:rsidRPr="004400B7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  <w:r w:rsidR="00BE7819" w:rsidRPr="004400B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14:paraId="1165FF82" w14:textId="77777777" w:rsidR="004400B7" w:rsidRPr="004400B7" w:rsidRDefault="004400B7" w:rsidP="004400B7">
            <w:pPr>
              <w:pStyle w:val="Akapitzlist"/>
              <w:spacing w:after="0" w:line="320" w:lineRule="atLeast"/>
              <w:ind w:left="427" w:right="57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5C4C049C" w14:textId="6CC21961" w:rsidR="00BE7819" w:rsidRPr="004400B7" w:rsidRDefault="00BE7819" w:rsidP="00BE7819">
            <w:pPr>
              <w:spacing w:line="320" w:lineRule="atLeast"/>
              <w:ind w:left="239" w:hanging="2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59AB10" w14:textId="77777777" w:rsidR="00BE7819" w:rsidRPr="004400B7" w:rsidRDefault="00BE7819" w:rsidP="00BE7819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14:paraId="02BBC9AD" w14:textId="1B023E96" w:rsidR="00BE7819" w:rsidRPr="004400B7" w:rsidRDefault="00BE7819" w:rsidP="00BE7819">
            <w:pPr>
              <w:numPr>
                <w:ilvl w:val="0"/>
                <w:numId w:val="8"/>
              </w:numPr>
              <w:spacing w:line="320" w:lineRule="atLeast"/>
              <w:ind w:left="468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0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personel: </w:t>
            </w:r>
            <w:bookmarkStart w:id="2" w:name="_Hlk72314977"/>
            <w:r w:rsidRPr="004400B7">
              <w:rPr>
                <w:rFonts w:ascii="Times New Roman" w:hAnsi="Times New Roman" w:cs="Times New Roman"/>
                <w:bCs/>
                <w:sz w:val="24"/>
                <w:szCs w:val="24"/>
              </w:rPr>
              <w:t>lekarz lub felczer lub pielęgniarka;</w:t>
            </w:r>
            <w:bookmarkEnd w:id="2"/>
          </w:p>
          <w:p w14:paraId="696FF3B5" w14:textId="77777777" w:rsidR="00BE7819" w:rsidRPr="004400B7" w:rsidRDefault="00BE7819" w:rsidP="00FF1091">
            <w:pPr>
              <w:numPr>
                <w:ilvl w:val="0"/>
                <w:numId w:val="8"/>
              </w:numPr>
              <w:spacing w:line="320" w:lineRule="atLeast"/>
              <w:ind w:left="468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0B7">
              <w:rPr>
                <w:rFonts w:ascii="Times New Roman" w:hAnsi="Times New Roman" w:cs="Times New Roman"/>
                <w:bCs/>
                <w:sz w:val="24"/>
                <w:szCs w:val="24"/>
              </w:rPr>
              <w:t>wyposażenie w sprzęt i aparaturę medyczną:</w:t>
            </w:r>
          </w:p>
          <w:p w14:paraId="06E5562D" w14:textId="77777777" w:rsidR="00BE7819" w:rsidRPr="004400B7" w:rsidRDefault="00BE7819" w:rsidP="00FF1091">
            <w:pPr>
              <w:pStyle w:val="Akapitzlist"/>
              <w:numPr>
                <w:ilvl w:val="0"/>
                <w:numId w:val="24"/>
              </w:numPr>
              <w:spacing w:line="3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400B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aparat do mierzenia ciśnienia tętniczego krwi,</w:t>
            </w:r>
          </w:p>
          <w:p w14:paraId="2727B3A6" w14:textId="77777777" w:rsidR="00BE7819" w:rsidRPr="004400B7" w:rsidRDefault="00BE7819" w:rsidP="00FF1091">
            <w:pPr>
              <w:pStyle w:val="Akapitzlist"/>
              <w:numPr>
                <w:ilvl w:val="0"/>
                <w:numId w:val="24"/>
              </w:numPr>
              <w:spacing w:line="3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400B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stetoskop,</w:t>
            </w:r>
          </w:p>
          <w:p w14:paraId="39239CBB" w14:textId="2EE5282B" w:rsidR="00BE7819" w:rsidRPr="004400B7" w:rsidRDefault="00BE7819" w:rsidP="00FF1091">
            <w:pPr>
              <w:pStyle w:val="Akapitzlist"/>
              <w:numPr>
                <w:ilvl w:val="0"/>
                <w:numId w:val="24"/>
              </w:numPr>
              <w:spacing w:line="3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400B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waga medyczna ze wzrostomierzem,</w:t>
            </w:r>
          </w:p>
          <w:p w14:paraId="264078F8" w14:textId="43020393" w:rsidR="00BE7819" w:rsidRPr="004400B7" w:rsidRDefault="00BE7819" w:rsidP="00FF1091">
            <w:pPr>
              <w:pStyle w:val="Akapitzlist"/>
              <w:numPr>
                <w:ilvl w:val="0"/>
                <w:numId w:val="24"/>
              </w:numPr>
              <w:spacing w:after="100" w:afterAutospacing="1" w:line="240" w:lineRule="auto"/>
              <w:contextualSpacing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400B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taśma antropometryczna;</w:t>
            </w:r>
          </w:p>
          <w:p w14:paraId="7934B295" w14:textId="4027C248" w:rsidR="00BE7819" w:rsidRPr="004400B7" w:rsidRDefault="00BE7819" w:rsidP="00FF1091">
            <w:pPr>
              <w:numPr>
                <w:ilvl w:val="0"/>
                <w:numId w:val="8"/>
              </w:numPr>
              <w:spacing w:after="100" w:afterAutospacing="1" w:line="240" w:lineRule="auto"/>
              <w:ind w:left="468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punkt pobrań materiałów do badań; </w:t>
            </w:r>
          </w:p>
          <w:p w14:paraId="1F069BC9" w14:textId="7BCC3BB2" w:rsidR="00BE7819" w:rsidRPr="004400B7" w:rsidRDefault="00BE7819" w:rsidP="003B638F">
            <w:pPr>
              <w:numPr>
                <w:ilvl w:val="0"/>
                <w:numId w:val="8"/>
              </w:numPr>
              <w:spacing w:line="320" w:lineRule="atLeast"/>
              <w:ind w:left="470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0B7">
              <w:rPr>
                <w:rFonts w:ascii="Times New Roman" w:hAnsi="Times New Roman" w:cs="Times New Roman"/>
                <w:bCs/>
                <w:sz w:val="24"/>
                <w:szCs w:val="24"/>
              </w:rPr>
              <w:t>pomieszczenia higieniczno-sanitarne dla pacjentów i osób towarzyszących, w tym co najmniej jedna kabina ustępowa z umywalką przystosowaną do potrzeb osób niepełnosprawnych oraz osób</w:t>
            </w:r>
            <w:r w:rsidR="002167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0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 ograniczonej sprawności ruchowej </w:t>
            </w:r>
          </w:p>
          <w:p w14:paraId="14D4EFB2" w14:textId="5D90C49E" w:rsidR="00BE7819" w:rsidRPr="004400B7" w:rsidRDefault="00BE7819">
            <w:pPr>
              <w:spacing w:line="320" w:lineRule="atLeast"/>
              <w:ind w:left="4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0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–</w:t>
            </w:r>
            <w:r w:rsidRPr="00440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lokalizacji;</w:t>
            </w:r>
          </w:p>
          <w:p w14:paraId="32887345" w14:textId="28F59915" w:rsidR="00F77B24" w:rsidRDefault="00BE7819" w:rsidP="00BE7819">
            <w:pPr>
              <w:numPr>
                <w:ilvl w:val="0"/>
                <w:numId w:val="8"/>
              </w:numPr>
              <w:spacing w:line="320" w:lineRule="atLeast"/>
              <w:ind w:left="468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0B7">
              <w:rPr>
                <w:rFonts w:ascii="Times New Roman" w:hAnsi="Times New Roman" w:cs="Times New Roman"/>
                <w:bCs/>
                <w:sz w:val="24"/>
                <w:szCs w:val="24"/>
              </w:rPr>
              <w:t>medyczne laboratorium diagnostyczne wpisane do ewidencji prowadzonej przez Krajową Radę Diagnostów Laboratoryjnych – dostęp</w:t>
            </w:r>
            <w:r w:rsidR="00F77B2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D14C4FE" w14:textId="0421FBC9" w:rsidR="00BA1AE2" w:rsidRDefault="00BA1AE2" w:rsidP="00BA1AE2">
            <w:pPr>
              <w:numPr>
                <w:ilvl w:val="0"/>
                <w:numId w:val="8"/>
              </w:numPr>
              <w:spacing w:line="320" w:lineRule="atLeast"/>
              <w:ind w:left="468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FB8">
              <w:rPr>
                <w:rFonts w:ascii="Times New Roman" w:hAnsi="Times New Roman" w:cs="Times New Roman"/>
                <w:bCs/>
                <w:sz w:val="24"/>
                <w:szCs w:val="24"/>
              </w:rPr>
              <w:t>przyjmowani</w:t>
            </w:r>
            <w:r w:rsidR="00E4236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DC2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 realizacji skierowania w systemie, o którym mowa w </w:t>
            </w:r>
            <w:hyperlink r:id="rId8" w:history="1">
              <w:r w:rsidRPr="00DC2FB8">
                <w:rPr>
                  <w:rFonts w:ascii="Times New Roman" w:hAnsi="Times New Roman"/>
                  <w:bCs/>
                  <w:sz w:val="24"/>
                  <w:szCs w:val="24"/>
                </w:rPr>
                <w:t>art. 7 ust. 1</w:t>
              </w:r>
            </w:hyperlink>
            <w:r w:rsidRPr="00DC2FB8">
              <w:rPr>
                <w:rFonts w:ascii="Times New Roman" w:hAnsi="Times New Roman" w:cs="Times New Roman"/>
                <w:bCs/>
                <w:sz w:val="24"/>
                <w:szCs w:val="24"/>
              </w:rPr>
              <w:t> ustawy z dnia 28 kwietnia 2011 r. o systemie informacji w ochronie zdrowia</w:t>
            </w:r>
            <w:r w:rsidR="00484A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(Dz. U. z 2021 r. poz. 666)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0FE767E" w14:textId="238201AF" w:rsidR="00BA1AE2" w:rsidRDefault="000E0722" w:rsidP="00BA1AE2">
            <w:pPr>
              <w:numPr>
                <w:ilvl w:val="0"/>
                <w:numId w:val="8"/>
              </w:numPr>
              <w:spacing w:line="320" w:lineRule="atLeast"/>
              <w:ind w:left="468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722">
              <w:rPr>
                <w:rFonts w:ascii="Times New Roman" w:hAnsi="Times New Roman" w:cs="Times New Roman"/>
                <w:bCs/>
                <w:sz w:val="24"/>
                <w:szCs w:val="24"/>
              </w:rPr>
              <w:t>wydawani</w:t>
            </w:r>
            <w:r w:rsidR="00E4236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0E0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świadczeniobiorcy</w:t>
            </w:r>
            <w:r w:rsidRPr="000E0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wyników badań </w:t>
            </w:r>
            <w:r w:rsidR="00BA1AE2">
              <w:rPr>
                <w:rFonts w:ascii="Times New Roman" w:hAnsi="Times New Roman" w:cs="Times New Roman"/>
                <w:bCs/>
                <w:sz w:val="24"/>
                <w:szCs w:val="24"/>
              </w:rPr>
              <w:t>wraz z wartościami referencyjnymi</w:t>
            </w:r>
            <w:r w:rsidR="001F611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25C7114" w14:textId="27937042" w:rsidR="00BE7819" w:rsidRPr="004400B7" w:rsidRDefault="00F77B24" w:rsidP="00BE7819">
            <w:pPr>
              <w:numPr>
                <w:ilvl w:val="0"/>
                <w:numId w:val="8"/>
              </w:numPr>
              <w:spacing w:line="320" w:lineRule="atLeast"/>
              <w:ind w:left="468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B24">
              <w:rPr>
                <w:rFonts w:ascii="Times New Roman" w:hAnsi="Times New Roman" w:cs="Times New Roman"/>
                <w:bCs/>
                <w:sz w:val="24"/>
                <w:szCs w:val="24"/>
              </w:rPr>
              <w:t>przekazanie do Systemu Informacji Medycznej</w:t>
            </w:r>
            <w:r w:rsidR="001F61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o którym mowa </w:t>
            </w:r>
            <w:r w:rsidR="001F611E" w:rsidRPr="00DC2FB8">
              <w:rPr>
                <w:rFonts w:ascii="Times New Roman" w:hAnsi="Times New Roman" w:cs="Times New Roman"/>
                <w:bCs/>
                <w:sz w:val="24"/>
                <w:szCs w:val="24"/>
              </w:rPr>
              <w:t>w </w:t>
            </w:r>
            <w:hyperlink r:id="rId9" w:history="1">
              <w:r w:rsidR="001F611E" w:rsidRPr="00DC2FB8">
                <w:rPr>
                  <w:rFonts w:ascii="Times New Roman" w:hAnsi="Times New Roman"/>
                  <w:bCs/>
                  <w:sz w:val="24"/>
                  <w:szCs w:val="24"/>
                </w:rPr>
                <w:t xml:space="preserve">art. </w:t>
              </w:r>
              <w:r w:rsidR="001F611E">
                <w:rPr>
                  <w:rFonts w:ascii="Times New Roman" w:hAnsi="Times New Roman"/>
                  <w:bCs/>
                  <w:sz w:val="24"/>
                  <w:szCs w:val="24"/>
                </w:rPr>
                <w:t>10</w:t>
              </w:r>
              <w:r w:rsidR="001F611E" w:rsidRPr="00DC2FB8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ust. 1</w:t>
              </w:r>
            </w:hyperlink>
            <w:r w:rsidR="001F611E" w:rsidRPr="00DC2FB8">
              <w:rPr>
                <w:rFonts w:ascii="Times New Roman" w:hAnsi="Times New Roman" w:cs="Times New Roman"/>
                <w:bCs/>
                <w:sz w:val="24"/>
                <w:szCs w:val="24"/>
              </w:rPr>
              <w:t> ustawy z dnia 28 kwietnia 2011 r. o systemie informacji w ochronie zdrowia</w:t>
            </w:r>
            <w:r w:rsidR="001F611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77B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danych dotyczących dokumentacji medycznej, w zakresie wyników badań laboratoryjnych wraz z opisem, w ramach danych zdarzenia medycznego, o których mowa w rozporządzeniu Ministra Zdrowia z dnia 26 czerwca 2020 r. w sprawie szczegółowego zakresu danych zdarzenia medycznego przetwarzanego w systemie informacji oraz sposobu i terminów przekazywania tych danych do Systemu Informacji medycznej (Dz. U. poz. 1253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14:paraId="5FF10F2C" w14:textId="77777777" w:rsidR="00BE7819" w:rsidRPr="004400B7" w:rsidRDefault="00BE7819" w:rsidP="003B638F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C747DD" w14:textId="18C77CE1" w:rsidR="00190BB9" w:rsidRDefault="00190BB9" w:rsidP="00190BB9">
      <w:pPr>
        <w:spacing w:line="800" w:lineRule="atLeast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190BB9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51926AAD" w14:textId="77777777" w:rsidR="005024F3" w:rsidRPr="00C65FEF" w:rsidRDefault="005024F3" w:rsidP="00190BB9">
      <w:pPr>
        <w:spacing w:line="800" w:lineRule="atLeast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7089"/>
      </w:tblGrid>
      <w:tr w:rsidR="005024F3" w:rsidRPr="00C65FEF" w14:paraId="58F39759" w14:textId="77777777" w:rsidTr="008223EB">
        <w:tc>
          <w:tcPr>
            <w:tcW w:w="6941" w:type="dxa"/>
            <w:shd w:val="clear" w:color="auto" w:fill="E7E6E6" w:themeFill="background2"/>
          </w:tcPr>
          <w:p w14:paraId="08AAAA28" w14:textId="77777777" w:rsidR="005024F3" w:rsidRPr="00C65FEF" w:rsidRDefault="005024F3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Nazwa badania – jednostka rozliczeniowa </w:t>
            </w:r>
          </w:p>
        </w:tc>
        <w:tc>
          <w:tcPr>
            <w:tcW w:w="7089" w:type="dxa"/>
            <w:shd w:val="clear" w:color="auto" w:fill="E7E6E6" w:themeFill="background2"/>
          </w:tcPr>
          <w:p w14:paraId="164E67DF" w14:textId="3D22F8DB" w:rsidR="005024F3" w:rsidRPr="00C65FEF" w:rsidRDefault="005024F3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jednostkowa badania </w:t>
            </w:r>
            <w:r w:rsidR="000872CA" w:rsidRPr="00C65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AD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65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jednostki rozliczeniowej</w:t>
            </w:r>
            <w:r w:rsidR="00AD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024F3" w:rsidRPr="00AD37F6" w14:paraId="6685888D" w14:textId="77777777" w:rsidTr="008223EB">
        <w:tc>
          <w:tcPr>
            <w:tcW w:w="6941" w:type="dxa"/>
          </w:tcPr>
          <w:p w14:paraId="14021A29" w14:textId="77777777" w:rsidR="005024F3" w:rsidRPr="00C65FEF" w:rsidRDefault="005024F3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FEF">
              <w:rPr>
                <w:rFonts w:ascii="Times New Roman" w:hAnsi="Times New Roman" w:cs="Times New Roman"/>
                <w:bCs/>
                <w:sz w:val="24"/>
                <w:szCs w:val="24"/>
              </w:rPr>
              <w:t>Morfologia krwi obwodowej z wzorem odsetkowym</w:t>
            </w:r>
          </w:p>
        </w:tc>
        <w:tc>
          <w:tcPr>
            <w:tcW w:w="7089" w:type="dxa"/>
          </w:tcPr>
          <w:p w14:paraId="2FB24ECB" w14:textId="0B5C7A79" w:rsidR="005024F3" w:rsidRPr="00C65FEF" w:rsidRDefault="005024F3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FEF">
              <w:rPr>
                <w:rFonts w:ascii="Times New Roman" w:hAnsi="Times New Roman" w:cs="Times New Roman"/>
                <w:bCs/>
                <w:sz w:val="24"/>
                <w:szCs w:val="24"/>
              </w:rPr>
              <w:t>8,65</w:t>
            </w:r>
            <w:r w:rsidR="00816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zł</w:t>
            </w:r>
          </w:p>
        </w:tc>
      </w:tr>
      <w:tr w:rsidR="005024F3" w:rsidRPr="00AD37F6" w14:paraId="3740E207" w14:textId="77777777" w:rsidTr="008223EB">
        <w:tc>
          <w:tcPr>
            <w:tcW w:w="6941" w:type="dxa"/>
          </w:tcPr>
          <w:p w14:paraId="2BD47C04" w14:textId="77777777" w:rsidR="005024F3" w:rsidRPr="00C65FEF" w:rsidRDefault="005024F3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FEF">
              <w:rPr>
                <w:rFonts w:ascii="Times New Roman" w:hAnsi="Times New Roman" w:cs="Times New Roman"/>
                <w:bCs/>
                <w:sz w:val="24"/>
                <w:szCs w:val="24"/>
              </w:rPr>
              <w:t>Płytki krwi</w:t>
            </w:r>
          </w:p>
        </w:tc>
        <w:tc>
          <w:tcPr>
            <w:tcW w:w="7089" w:type="dxa"/>
          </w:tcPr>
          <w:p w14:paraId="11A6636C" w14:textId="74BB66EF" w:rsidR="005024F3" w:rsidRPr="00C65FEF" w:rsidRDefault="005024F3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FEF">
              <w:rPr>
                <w:rFonts w:ascii="Times New Roman" w:hAnsi="Times New Roman" w:cs="Times New Roman"/>
                <w:bCs/>
                <w:sz w:val="24"/>
                <w:szCs w:val="24"/>
              </w:rPr>
              <w:t>6,89</w:t>
            </w:r>
            <w:r w:rsidR="00816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zł</w:t>
            </w:r>
          </w:p>
        </w:tc>
      </w:tr>
      <w:tr w:rsidR="005024F3" w:rsidRPr="00AD37F6" w14:paraId="7BA072A9" w14:textId="77777777" w:rsidTr="008223EB">
        <w:tc>
          <w:tcPr>
            <w:tcW w:w="6941" w:type="dxa"/>
          </w:tcPr>
          <w:p w14:paraId="4F2BFE6F" w14:textId="77777777" w:rsidR="005024F3" w:rsidRPr="00C65FEF" w:rsidRDefault="005024F3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FEF">
              <w:rPr>
                <w:rFonts w:ascii="Times New Roman" w:hAnsi="Times New Roman" w:cs="Times New Roman"/>
                <w:bCs/>
                <w:sz w:val="24"/>
                <w:szCs w:val="24"/>
              </w:rPr>
              <w:t>Stężenie cholesterolu całkowitego</w:t>
            </w:r>
          </w:p>
        </w:tc>
        <w:tc>
          <w:tcPr>
            <w:tcW w:w="7089" w:type="dxa"/>
          </w:tcPr>
          <w:p w14:paraId="65CCC4A2" w14:textId="51029662" w:rsidR="005024F3" w:rsidRPr="00C65FEF" w:rsidRDefault="005024F3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FEF">
              <w:rPr>
                <w:rFonts w:ascii="Times New Roman" w:hAnsi="Times New Roman" w:cs="Times New Roman"/>
                <w:bCs/>
                <w:sz w:val="24"/>
                <w:szCs w:val="24"/>
              </w:rPr>
              <w:t>4,53</w:t>
            </w:r>
            <w:r w:rsidR="00816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zł </w:t>
            </w:r>
          </w:p>
        </w:tc>
      </w:tr>
      <w:tr w:rsidR="005024F3" w:rsidRPr="00AD37F6" w14:paraId="439F3BE8" w14:textId="77777777" w:rsidTr="008223EB">
        <w:tc>
          <w:tcPr>
            <w:tcW w:w="6941" w:type="dxa"/>
          </w:tcPr>
          <w:p w14:paraId="555BA83E" w14:textId="77777777" w:rsidR="005024F3" w:rsidRPr="00C65FEF" w:rsidRDefault="005024F3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FEF">
              <w:rPr>
                <w:rFonts w:ascii="Times New Roman" w:hAnsi="Times New Roman" w:cs="Times New Roman"/>
                <w:bCs/>
                <w:sz w:val="24"/>
                <w:szCs w:val="24"/>
              </w:rPr>
              <w:t>Poziom glukozy</w:t>
            </w:r>
          </w:p>
        </w:tc>
        <w:tc>
          <w:tcPr>
            <w:tcW w:w="7089" w:type="dxa"/>
          </w:tcPr>
          <w:p w14:paraId="38522D43" w14:textId="5381189A" w:rsidR="005024F3" w:rsidRPr="00C65FEF" w:rsidRDefault="005024F3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FEF">
              <w:rPr>
                <w:rFonts w:ascii="Times New Roman" w:hAnsi="Times New Roman" w:cs="Times New Roman"/>
                <w:bCs/>
                <w:sz w:val="24"/>
                <w:szCs w:val="24"/>
              </w:rPr>
              <w:t>4,53</w:t>
            </w:r>
            <w:r w:rsidR="00816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zł</w:t>
            </w:r>
          </w:p>
        </w:tc>
      </w:tr>
      <w:tr w:rsidR="005024F3" w:rsidRPr="00AD37F6" w14:paraId="6CEE0A0D" w14:textId="77777777" w:rsidTr="008223EB">
        <w:tc>
          <w:tcPr>
            <w:tcW w:w="6941" w:type="dxa"/>
          </w:tcPr>
          <w:p w14:paraId="4ECA0195" w14:textId="77777777" w:rsidR="005024F3" w:rsidRPr="00C65FEF" w:rsidRDefault="005024F3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FEF">
              <w:rPr>
                <w:rFonts w:ascii="Times New Roman" w:hAnsi="Times New Roman" w:cs="Times New Roman"/>
                <w:bCs/>
                <w:sz w:val="24"/>
                <w:szCs w:val="24"/>
              </w:rPr>
              <w:t>Kreatynina</w:t>
            </w:r>
          </w:p>
        </w:tc>
        <w:tc>
          <w:tcPr>
            <w:tcW w:w="7089" w:type="dxa"/>
          </w:tcPr>
          <w:p w14:paraId="36AB83DA" w14:textId="5993B3F8" w:rsidR="005024F3" w:rsidRPr="00C65FEF" w:rsidRDefault="005024F3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FEF">
              <w:rPr>
                <w:rFonts w:ascii="Times New Roman" w:hAnsi="Times New Roman" w:cs="Times New Roman"/>
                <w:bCs/>
                <w:sz w:val="24"/>
                <w:szCs w:val="24"/>
              </w:rPr>
              <w:t>5,09</w:t>
            </w:r>
            <w:r w:rsidR="00816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zł</w:t>
            </w:r>
          </w:p>
        </w:tc>
      </w:tr>
      <w:tr w:rsidR="005024F3" w:rsidRPr="00AD37F6" w14:paraId="6CA05EDA" w14:textId="77777777" w:rsidTr="008223EB">
        <w:tc>
          <w:tcPr>
            <w:tcW w:w="6941" w:type="dxa"/>
          </w:tcPr>
          <w:p w14:paraId="030475FC" w14:textId="77777777" w:rsidR="005024F3" w:rsidRPr="00C65FEF" w:rsidRDefault="005024F3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FEF">
              <w:rPr>
                <w:rFonts w:ascii="Times New Roman" w:hAnsi="Times New Roman" w:cs="Times New Roman"/>
                <w:bCs/>
                <w:sz w:val="24"/>
                <w:szCs w:val="24"/>
              </w:rPr>
              <w:t>Badanie ogólne moczu</w:t>
            </w:r>
          </w:p>
        </w:tc>
        <w:tc>
          <w:tcPr>
            <w:tcW w:w="7089" w:type="dxa"/>
          </w:tcPr>
          <w:p w14:paraId="5D2EEF54" w14:textId="0EFC34E6" w:rsidR="005024F3" w:rsidRPr="00C65FEF" w:rsidRDefault="005024F3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FEF">
              <w:rPr>
                <w:rFonts w:ascii="Times New Roman" w:hAnsi="Times New Roman" w:cs="Times New Roman"/>
                <w:bCs/>
                <w:sz w:val="24"/>
                <w:szCs w:val="24"/>
              </w:rPr>
              <w:t>6,69</w:t>
            </w:r>
            <w:r w:rsidR="00816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zł</w:t>
            </w:r>
          </w:p>
        </w:tc>
      </w:tr>
      <w:tr w:rsidR="005024F3" w:rsidRPr="00AD37F6" w14:paraId="6AC69B39" w14:textId="77777777" w:rsidTr="008223EB">
        <w:tc>
          <w:tcPr>
            <w:tcW w:w="6941" w:type="dxa"/>
          </w:tcPr>
          <w:p w14:paraId="5F63D345" w14:textId="77777777" w:rsidR="005024F3" w:rsidRPr="00C65FEF" w:rsidRDefault="005024F3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FEF">
              <w:rPr>
                <w:rFonts w:ascii="Times New Roman" w:hAnsi="Times New Roman" w:cs="Times New Roman"/>
                <w:bCs/>
                <w:sz w:val="24"/>
                <w:szCs w:val="24"/>
              </w:rPr>
              <w:t>Kwas moczowy</w:t>
            </w:r>
          </w:p>
        </w:tc>
        <w:tc>
          <w:tcPr>
            <w:tcW w:w="7089" w:type="dxa"/>
          </w:tcPr>
          <w:p w14:paraId="13ACE47F" w14:textId="6B8BB20C" w:rsidR="005024F3" w:rsidRPr="00C65FEF" w:rsidRDefault="005024F3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FEF">
              <w:rPr>
                <w:rFonts w:ascii="Times New Roman" w:hAnsi="Times New Roman" w:cs="Times New Roman"/>
                <w:bCs/>
                <w:sz w:val="24"/>
                <w:szCs w:val="24"/>
              </w:rPr>
              <w:t>4,59</w:t>
            </w:r>
            <w:r w:rsidR="00816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zł</w:t>
            </w:r>
          </w:p>
        </w:tc>
      </w:tr>
      <w:tr w:rsidR="005024F3" w:rsidRPr="00AD37F6" w14:paraId="45DF20F7" w14:textId="77777777" w:rsidTr="008223EB">
        <w:tc>
          <w:tcPr>
            <w:tcW w:w="6941" w:type="dxa"/>
          </w:tcPr>
          <w:p w14:paraId="603DD7A9" w14:textId="77777777" w:rsidR="005024F3" w:rsidRPr="00C65FEF" w:rsidRDefault="005024F3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FEF">
              <w:rPr>
                <w:rFonts w:ascii="Times New Roman" w:hAnsi="Times New Roman" w:cs="Times New Roman"/>
                <w:bCs/>
                <w:sz w:val="24"/>
                <w:szCs w:val="24"/>
              </w:rPr>
              <w:t>PSA (antygen swoisty dla stercza całkowity)</w:t>
            </w:r>
          </w:p>
        </w:tc>
        <w:tc>
          <w:tcPr>
            <w:tcW w:w="7089" w:type="dxa"/>
          </w:tcPr>
          <w:p w14:paraId="3F875545" w14:textId="250A7D08" w:rsidR="005024F3" w:rsidRPr="00C65FEF" w:rsidRDefault="005024F3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FEF">
              <w:rPr>
                <w:rFonts w:ascii="Times New Roman" w:hAnsi="Times New Roman" w:cs="Times New Roman"/>
                <w:bCs/>
                <w:sz w:val="24"/>
                <w:szCs w:val="24"/>
              </w:rPr>
              <w:t>26,25</w:t>
            </w:r>
            <w:r w:rsidR="00816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zł</w:t>
            </w:r>
          </w:p>
        </w:tc>
      </w:tr>
      <w:tr w:rsidR="00C65FEF" w:rsidRPr="00AD37F6" w14:paraId="26671B39" w14:textId="77777777" w:rsidTr="008223EB">
        <w:tc>
          <w:tcPr>
            <w:tcW w:w="6941" w:type="dxa"/>
          </w:tcPr>
          <w:p w14:paraId="74FCDF3D" w14:textId="2F44F52F" w:rsidR="00C65FEF" w:rsidRPr="00C65FEF" w:rsidRDefault="00C65FEF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FEF">
              <w:rPr>
                <w:rFonts w:ascii="Times New Roman" w:hAnsi="Times New Roman" w:cs="Times New Roman"/>
                <w:bCs/>
                <w:sz w:val="24"/>
                <w:szCs w:val="24"/>
              </w:rPr>
              <w:t>Profil lipidowy</w:t>
            </w:r>
          </w:p>
        </w:tc>
        <w:tc>
          <w:tcPr>
            <w:tcW w:w="7089" w:type="dxa"/>
          </w:tcPr>
          <w:p w14:paraId="240D1EE6" w14:textId="5DB420C3" w:rsidR="00C65FEF" w:rsidRPr="00C65FEF" w:rsidRDefault="00C65FEF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FEF">
              <w:rPr>
                <w:rFonts w:ascii="Times New Roman" w:hAnsi="Times New Roman" w:cs="Times New Roman"/>
                <w:bCs/>
                <w:sz w:val="24"/>
                <w:szCs w:val="24"/>
              </w:rPr>
              <w:t>21,99</w:t>
            </w:r>
            <w:r w:rsidR="00816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zł</w:t>
            </w:r>
          </w:p>
        </w:tc>
      </w:tr>
      <w:tr w:rsidR="00C65FEF" w:rsidRPr="00AD37F6" w14:paraId="1A1E07D4" w14:textId="77777777" w:rsidTr="008223EB">
        <w:tc>
          <w:tcPr>
            <w:tcW w:w="6941" w:type="dxa"/>
          </w:tcPr>
          <w:p w14:paraId="605D4EF5" w14:textId="738012AB" w:rsidR="00C65FEF" w:rsidRPr="00C65FEF" w:rsidRDefault="00C65FEF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FEF">
              <w:rPr>
                <w:rFonts w:ascii="Times New Roman" w:hAnsi="Times New Roman" w:cs="Times New Roman"/>
                <w:bCs/>
                <w:sz w:val="24"/>
                <w:szCs w:val="24"/>
              </w:rPr>
              <w:t>Hemoglobina glikowana HbA1c</w:t>
            </w:r>
          </w:p>
        </w:tc>
        <w:tc>
          <w:tcPr>
            <w:tcW w:w="7089" w:type="dxa"/>
          </w:tcPr>
          <w:p w14:paraId="76AB064F" w14:textId="4F3CFFD2" w:rsidR="00C65FEF" w:rsidRPr="00C65FEF" w:rsidRDefault="00C65FEF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FEF">
              <w:rPr>
                <w:rFonts w:ascii="Times New Roman" w:hAnsi="Times New Roman" w:cs="Times New Roman"/>
                <w:bCs/>
                <w:sz w:val="24"/>
                <w:szCs w:val="24"/>
              </w:rPr>
              <w:t>16,84</w:t>
            </w:r>
            <w:r w:rsidR="00816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zł</w:t>
            </w:r>
          </w:p>
        </w:tc>
      </w:tr>
      <w:tr w:rsidR="00C65FEF" w:rsidRPr="00AD37F6" w14:paraId="2D0C24B0" w14:textId="77777777" w:rsidTr="008223EB">
        <w:tc>
          <w:tcPr>
            <w:tcW w:w="6941" w:type="dxa"/>
          </w:tcPr>
          <w:p w14:paraId="45A16C55" w14:textId="614D87D5" w:rsidR="00C65FEF" w:rsidRPr="00C65FEF" w:rsidRDefault="00C65FEF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FEF">
              <w:rPr>
                <w:rFonts w:ascii="Times New Roman" w:hAnsi="Times New Roman" w:cs="Times New Roman"/>
                <w:bCs/>
                <w:sz w:val="24"/>
                <w:szCs w:val="24"/>
              </w:rPr>
              <w:t>Krew utajona w kale - metoda immunochemiczna (iFOBT)</w:t>
            </w:r>
          </w:p>
        </w:tc>
        <w:tc>
          <w:tcPr>
            <w:tcW w:w="7089" w:type="dxa"/>
          </w:tcPr>
          <w:p w14:paraId="5CC5D869" w14:textId="0D4A1F6C" w:rsidR="00C65FEF" w:rsidRPr="00C65FEF" w:rsidRDefault="00C65FEF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FEF">
              <w:rPr>
                <w:rFonts w:ascii="Times New Roman" w:hAnsi="Times New Roman" w:cs="Times New Roman"/>
                <w:bCs/>
                <w:sz w:val="24"/>
                <w:szCs w:val="24"/>
              </w:rPr>
              <w:t>15,10</w:t>
            </w:r>
            <w:r w:rsidR="00816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zł </w:t>
            </w:r>
          </w:p>
        </w:tc>
      </w:tr>
      <w:tr w:rsidR="00E4236F" w:rsidRPr="00AD37F6" w14:paraId="4CB3ADCA" w14:textId="77777777" w:rsidTr="008223EB">
        <w:tc>
          <w:tcPr>
            <w:tcW w:w="6941" w:type="dxa"/>
          </w:tcPr>
          <w:p w14:paraId="5DF54B32" w14:textId="3C16308D" w:rsidR="00E4236F" w:rsidRPr="00C65FEF" w:rsidRDefault="00E4236F" w:rsidP="00B166CD">
            <w:pPr>
              <w:spacing w:line="3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Wykonanie procedur diagnostycznych </w:t>
            </w:r>
            <w:r w:rsidRPr="001F611E">
              <w:rPr>
                <w:rFonts w:ascii="Times New Roman" w:hAnsi="Times New Roman" w:cs="Times New Roman"/>
                <w:sz w:val="24"/>
                <w:szCs w:val="24"/>
              </w:rPr>
              <w:t xml:space="preserve">wchodzących w skład pakietu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badań diagnostycznych </w:t>
            </w:r>
            <w:r w:rsidRPr="001F611E">
              <w:rPr>
                <w:rFonts w:ascii="Times New Roman" w:hAnsi="Times New Roman" w:cs="Times New Roman"/>
                <w:sz w:val="24"/>
                <w:szCs w:val="24"/>
              </w:rPr>
              <w:t>wspóln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ych, o którym mowa w załączniku nr 1 do rozporządzenia. </w:t>
            </w:r>
          </w:p>
        </w:tc>
        <w:tc>
          <w:tcPr>
            <w:tcW w:w="7089" w:type="dxa"/>
          </w:tcPr>
          <w:p w14:paraId="2652AC96" w14:textId="6D818AF3" w:rsidR="00E4236F" w:rsidRPr="00C65FEF" w:rsidRDefault="00E4236F" w:rsidP="0075205C">
            <w:pPr>
              <w:spacing w:line="320" w:lineRule="atLeast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10,93 zł</w:t>
            </w:r>
          </w:p>
        </w:tc>
      </w:tr>
    </w:tbl>
    <w:p w14:paraId="7F11D1E6" w14:textId="77777777" w:rsidR="005024F3" w:rsidRPr="004400B7" w:rsidRDefault="005024F3" w:rsidP="005024F3">
      <w:pPr>
        <w:spacing w:line="800" w:lineRule="atLeast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5024F3" w:rsidRPr="004400B7" w:rsidSect="001702BB">
      <w:footerReference w:type="default" r:id="rId10"/>
      <w:pgSz w:w="16840" w:h="11907" w:orient="landscape"/>
      <w:pgMar w:top="1400" w:right="1400" w:bottom="1400" w:left="1400" w:header="708" w:footer="708" w:gutter="0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BBD87" w14:textId="77777777" w:rsidR="001E70BD" w:rsidRDefault="001E70BD">
      <w:pPr>
        <w:spacing w:line="240" w:lineRule="auto"/>
      </w:pPr>
      <w:r>
        <w:separator/>
      </w:r>
    </w:p>
  </w:endnote>
  <w:endnote w:type="continuationSeparator" w:id="0">
    <w:p w14:paraId="1FB9F872" w14:textId="77777777" w:rsidR="001E70BD" w:rsidRDefault="001E70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05B8" w14:textId="77777777" w:rsidR="008B47BB" w:rsidRDefault="008B47BB">
    <w:pPr>
      <w:spacing w:line="320" w:lineRule="atLeas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E8122" w14:textId="77777777" w:rsidR="001E70BD" w:rsidRDefault="001E70BD">
      <w:pPr>
        <w:spacing w:line="240" w:lineRule="auto"/>
      </w:pPr>
      <w:r>
        <w:separator/>
      </w:r>
    </w:p>
  </w:footnote>
  <w:footnote w:type="continuationSeparator" w:id="0">
    <w:p w14:paraId="0364BEFE" w14:textId="77777777" w:rsidR="001E70BD" w:rsidRDefault="001E70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3A3"/>
    <w:multiLevelType w:val="hybridMultilevel"/>
    <w:tmpl w:val="DF06A0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696693"/>
    <w:multiLevelType w:val="hybridMultilevel"/>
    <w:tmpl w:val="18ACE3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80299A"/>
    <w:multiLevelType w:val="hybridMultilevel"/>
    <w:tmpl w:val="ABF6B0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A61479"/>
    <w:multiLevelType w:val="hybridMultilevel"/>
    <w:tmpl w:val="7F0EC7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5A6BC9"/>
    <w:multiLevelType w:val="hybridMultilevel"/>
    <w:tmpl w:val="AFD408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68651C"/>
    <w:multiLevelType w:val="hybridMultilevel"/>
    <w:tmpl w:val="9C46B3AA"/>
    <w:lvl w:ilvl="0" w:tplc="334C72CA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3638F7"/>
    <w:multiLevelType w:val="hybridMultilevel"/>
    <w:tmpl w:val="0D7253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F18A6"/>
    <w:multiLevelType w:val="hybridMultilevel"/>
    <w:tmpl w:val="32F07164"/>
    <w:lvl w:ilvl="0" w:tplc="66A2F2A4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D4760F"/>
    <w:multiLevelType w:val="hybridMultilevel"/>
    <w:tmpl w:val="3E8E44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DA18C9"/>
    <w:multiLevelType w:val="hybridMultilevel"/>
    <w:tmpl w:val="028AA0A6"/>
    <w:lvl w:ilvl="0" w:tplc="8F1C8DE4">
      <w:start w:val="1"/>
      <w:numFmt w:val="lowerLetter"/>
      <w:lvlText w:val="%1)"/>
      <w:lvlJc w:val="left"/>
      <w:pPr>
        <w:ind w:left="828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3B6F4941"/>
    <w:multiLevelType w:val="hybridMultilevel"/>
    <w:tmpl w:val="655ACBD6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9D3FBF"/>
    <w:multiLevelType w:val="hybridMultilevel"/>
    <w:tmpl w:val="910E39F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8610123"/>
    <w:multiLevelType w:val="hybridMultilevel"/>
    <w:tmpl w:val="54941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2771DC"/>
    <w:multiLevelType w:val="hybridMultilevel"/>
    <w:tmpl w:val="B4A49FF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7D5B27"/>
    <w:multiLevelType w:val="hybridMultilevel"/>
    <w:tmpl w:val="1E6672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2345FAC"/>
    <w:multiLevelType w:val="hybridMultilevel"/>
    <w:tmpl w:val="C688F6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B577DD"/>
    <w:multiLevelType w:val="hybridMultilevel"/>
    <w:tmpl w:val="DA7A3214"/>
    <w:lvl w:ilvl="0" w:tplc="9EBE4A6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06A40"/>
    <w:multiLevelType w:val="hybridMultilevel"/>
    <w:tmpl w:val="ECE24B2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FA0EE7"/>
    <w:multiLevelType w:val="hybridMultilevel"/>
    <w:tmpl w:val="A8D69460"/>
    <w:lvl w:ilvl="0" w:tplc="74F8C4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577311"/>
    <w:multiLevelType w:val="hybridMultilevel"/>
    <w:tmpl w:val="5E2C1A1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0102036"/>
    <w:multiLevelType w:val="hybridMultilevel"/>
    <w:tmpl w:val="E89A05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9E6B2D"/>
    <w:multiLevelType w:val="hybridMultilevel"/>
    <w:tmpl w:val="B63209D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140C86"/>
    <w:multiLevelType w:val="hybridMultilevel"/>
    <w:tmpl w:val="655ACBD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A15596"/>
    <w:multiLevelType w:val="hybridMultilevel"/>
    <w:tmpl w:val="60EEE8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D31051"/>
    <w:multiLevelType w:val="hybridMultilevel"/>
    <w:tmpl w:val="46129EB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EF7C90"/>
    <w:multiLevelType w:val="hybridMultilevel"/>
    <w:tmpl w:val="CF2C56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DF48CC"/>
    <w:multiLevelType w:val="hybridMultilevel"/>
    <w:tmpl w:val="E0CA2C7E"/>
    <w:lvl w:ilvl="0" w:tplc="5EA442F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CAD4656"/>
    <w:multiLevelType w:val="hybridMultilevel"/>
    <w:tmpl w:val="2D9ADE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22"/>
  </w:num>
  <w:num w:numId="3">
    <w:abstractNumId w:val="15"/>
  </w:num>
  <w:num w:numId="4">
    <w:abstractNumId w:val="1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8"/>
  </w:num>
  <w:num w:numId="10">
    <w:abstractNumId w:val="17"/>
  </w:num>
  <w:num w:numId="11">
    <w:abstractNumId w:val="3"/>
  </w:num>
  <w:num w:numId="12">
    <w:abstractNumId w:val="4"/>
  </w:num>
  <w:num w:numId="13">
    <w:abstractNumId w:val="23"/>
  </w:num>
  <w:num w:numId="14">
    <w:abstractNumId w:val="0"/>
  </w:num>
  <w:num w:numId="15">
    <w:abstractNumId w:val="24"/>
  </w:num>
  <w:num w:numId="16">
    <w:abstractNumId w:val="19"/>
  </w:num>
  <w:num w:numId="17">
    <w:abstractNumId w:val="11"/>
  </w:num>
  <w:num w:numId="18">
    <w:abstractNumId w:val="25"/>
  </w:num>
  <w:num w:numId="19">
    <w:abstractNumId w:val="12"/>
  </w:num>
  <w:num w:numId="20">
    <w:abstractNumId w:val="26"/>
  </w:num>
  <w:num w:numId="21">
    <w:abstractNumId w:val="14"/>
  </w:num>
  <w:num w:numId="22">
    <w:abstractNumId w:val="21"/>
  </w:num>
  <w:num w:numId="23">
    <w:abstractNumId w:val="10"/>
  </w:num>
  <w:num w:numId="24">
    <w:abstractNumId w:val="9"/>
  </w:num>
  <w:num w:numId="25">
    <w:abstractNumId w:val="20"/>
  </w:num>
  <w:num w:numId="26">
    <w:abstractNumId w:val="6"/>
  </w:num>
  <w:num w:numId="27">
    <w:abstractNumId w:val="18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5D6"/>
    <w:rsid w:val="00021CCE"/>
    <w:rsid w:val="00041794"/>
    <w:rsid w:val="0005181A"/>
    <w:rsid w:val="000547B7"/>
    <w:rsid w:val="00056114"/>
    <w:rsid w:val="00062643"/>
    <w:rsid w:val="000637A5"/>
    <w:rsid w:val="000665C8"/>
    <w:rsid w:val="000872CA"/>
    <w:rsid w:val="00097FC1"/>
    <w:rsid w:val="000C1BC1"/>
    <w:rsid w:val="000C5678"/>
    <w:rsid w:val="000C7734"/>
    <w:rsid w:val="000E0722"/>
    <w:rsid w:val="000F2C70"/>
    <w:rsid w:val="000F5E94"/>
    <w:rsid w:val="00103BFC"/>
    <w:rsid w:val="0010751F"/>
    <w:rsid w:val="0011515A"/>
    <w:rsid w:val="001319B8"/>
    <w:rsid w:val="0014105E"/>
    <w:rsid w:val="0015549D"/>
    <w:rsid w:val="00165382"/>
    <w:rsid w:val="00166223"/>
    <w:rsid w:val="001702BB"/>
    <w:rsid w:val="00190BB9"/>
    <w:rsid w:val="00194DBB"/>
    <w:rsid w:val="001E70BD"/>
    <w:rsid w:val="001E73AD"/>
    <w:rsid w:val="001F611E"/>
    <w:rsid w:val="00205203"/>
    <w:rsid w:val="00213B14"/>
    <w:rsid w:val="002167B3"/>
    <w:rsid w:val="0022378A"/>
    <w:rsid w:val="00236E21"/>
    <w:rsid w:val="0024583F"/>
    <w:rsid w:val="002558EA"/>
    <w:rsid w:val="002851CC"/>
    <w:rsid w:val="002B72DA"/>
    <w:rsid w:val="002D2C70"/>
    <w:rsid w:val="002D522B"/>
    <w:rsid w:val="002F25C1"/>
    <w:rsid w:val="003104AB"/>
    <w:rsid w:val="003510F3"/>
    <w:rsid w:val="00354379"/>
    <w:rsid w:val="003611B6"/>
    <w:rsid w:val="00373C3E"/>
    <w:rsid w:val="0039119A"/>
    <w:rsid w:val="003B04B3"/>
    <w:rsid w:val="003B638F"/>
    <w:rsid w:val="003D0897"/>
    <w:rsid w:val="00404205"/>
    <w:rsid w:val="004043C5"/>
    <w:rsid w:val="004124A8"/>
    <w:rsid w:val="00417934"/>
    <w:rsid w:val="004400B7"/>
    <w:rsid w:val="00445FFD"/>
    <w:rsid w:val="004537D7"/>
    <w:rsid w:val="00484A85"/>
    <w:rsid w:val="004B494F"/>
    <w:rsid w:val="004B7FD6"/>
    <w:rsid w:val="004D2FA4"/>
    <w:rsid w:val="004D3E66"/>
    <w:rsid w:val="004E36D9"/>
    <w:rsid w:val="005024F3"/>
    <w:rsid w:val="005059E9"/>
    <w:rsid w:val="00510A4C"/>
    <w:rsid w:val="00536010"/>
    <w:rsid w:val="005616EA"/>
    <w:rsid w:val="0056272E"/>
    <w:rsid w:val="00571FC1"/>
    <w:rsid w:val="00582409"/>
    <w:rsid w:val="0059185C"/>
    <w:rsid w:val="005A111B"/>
    <w:rsid w:val="005D2842"/>
    <w:rsid w:val="005E1A88"/>
    <w:rsid w:val="005F1C07"/>
    <w:rsid w:val="005F3243"/>
    <w:rsid w:val="00611B9E"/>
    <w:rsid w:val="00644B64"/>
    <w:rsid w:val="00657DC3"/>
    <w:rsid w:val="006903FA"/>
    <w:rsid w:val="006941CE"/>
    <w:rsid w:val="0069533B"/>
    <w:rsid w:val="006B59E8"/>
    <w:rsid w:val="006B6006"/>
    <w:rsid w:val="006F1AEF"/>
    <w:rsid w:val="006F5DD4"/>
    <w:rsid w:val="00712AFB"/>
    <w:rsid w:val="007155D6"/>
    <w:rsid w:val="00727854"/>
    <w:rsid w:val="0072789B"/>
    <w:rsid w:val="00732DB8"/>
    <w:rsid w:val="0074416A"/>
    <w:rsid w:val="00754646"/>
    <w:rsid w:val="0076744A"/>
    <w:rsid w:val="00781734"/>
    <w:rsid w:val="00785C1B"/>
    <w:rsid w:val="00786DF5"/>
    <w:rsid w:val="0079085F"/>
    <w:rsid w:val="007A1084"/>
    <w:rsid w:val="007B0D8B"/>
    <w:rsid w:val="007C3629"/>
    <w:rsid w:val="007D5028"/>
    <w:rsid w:val="00803F87"/>
    <w:rsid w:val="00816071"/>
    <w:rsid w:val="008223EB"/>
    <w:rsid w:val="0082637C"/>
    <w:rsid w:val="008433CA"/>
    <w:rsid w:val="008814CE"/>
    <w:rsid w:val="008A1212"/>
    <w:rsid w:val="008B47BB"/>
    <w:rsid w:val="008C5509"/>
    <w:rsid w:val="008D12BC"/>
    <w:rsid w:val="008E610D"/>
    <w:rsid w:val="00901A79"/>
    <w:rsid w:val="00911E8B"/>
    <w:rsid w:val="009137F9"/>
    <w:rsid w:val="00917389"/>
    <w:rsid w:val="00936FE4"/>
    <w:rsid w:val="0093752A"/>
    <w:rsid w:val="00950201"/>
    <w:rsid w:val="00992A45"/>
    <w:rsid w:val="009C0119"/>
    <w:rsid w:val="00A13DC7"/>
    <w:rsid w:val="00A1601C"/>
    <w:rsid w:val="00A24DFE"/>
    <w:rsid w:val="00A35259"/>
    <w:rsid w:val="00A44BE0"/>
    <w:rsid w:val="00A454CE"/>
    <w:rsid w:val="00A725FC"/>
    <w:rsid w:val="00A72B43"/>
    <w:rsid w:val="00A84B03"/>
    <w:rsid w:val="00A86C45"/>
    <w:rsid w:val="00A9550A"/>
    <w:rsid w:val="00AC5009"/>
    <w:rsid w:val="00AD2A76"/>
    <w:rsid w:val="00AD71E7"/>
    <w:rsid w:val="00AE1C6F"/>
    <w:rsid w:val="00AF21C2"/>
    <w:rsid w:val="00AF6673"/>
    <w:rsid w:val="00B14C89"/>
    <w:rsid w:val="00B1593B"/>
    <w:rsid w:val="00B166CD"/>
    <w:rsid w:val="00B25747"/>
    <w:rsid w:val="00B3115A"/>
    <w:rsid w:val="00B43C76"/>
    <w:rsid w:val="00B54E21"/>
    <w:rsid w:val="00B61031"/>
    <w:rsid w:val="00BA0F51"/>
    <w:rsid w:val="00BA1AE2"/>
    <w:rsid w:val="00BA35AC"/>
    <w:rsid w:val="00BD5D02"/>
    <w:rsid w:val="00BE7819"/>
    <w:rsid w:val="00BF7FCB"/>
    <w:rsid w:val="00C00C94"/>
    <w:rsid w:val="00C24902"/>
    <w:rsid w:val="00C45039"/>
    <w:rsid w:val="00C451DD"/>
    <w:rsid w:val="00C46464"/>
    <w:rsid w:val="00C5394D"/>
    <w:rsid w:val="00C65FEF"/>
    <w:rsid w:val="00C842FC"/>
    <w:rsid w:val="00C941CA"/>
    <w:rsid w:val="00CA4923"/>
    <w:rsid w:val="00CC4786"/>
    <w:rsid w:val="00CC5F02"/>
    <w:rsid w:val="00CF5808"/>
    <w:rsid w:val="00D063DF"/>
    <w:rsid w:val="00D14A07"/>
    <w:rsid w:val="00D440FB"/>
    <w:rsid w:val="00D47BC3"/>
    <w:rsid w:val="00D55F7E"/>
    <w:rsid w:val="00DA13D8"/>
    <w:rsid w:val="00DD3AD4"/>
    <w:rsid w:val="00DE7A6A"/>
    <w:rsid w:val="00DF0E14"/>
    <w:rsid w:val="00E22029"/>
    <w:rsid w:val="00E376D6"/>
    <w:rsid w:val="00E4236F"/>
    <w:rsid w:val="00E50D73"/>
    <w:rsid w:val="00E810DC"/>
    <w:rsid w:val="00E81374"/>
    <w:rsid w:val="00EA5294"/>
    <w:rsid w:val="00EB0F4F"/>
    <w:rsid w:val="00EB4EC2"/>
    <w:rsid w:val="00ED037E"/>
    <w:rsid w:val="00EE618B"/>
    <w:rsid w:val="00EF6C91"/>
    <w:rsid w:val="00F10ADB"/>
    <w:rsid w:val="00F3760E"/>
    <w:rsid w:val="00F61175"/>
    <w:rsid w:val="00F62119"/>
    <w:rsid w:val="00F64770"/>
    <w:rsid w:val="00F6600C"/>
    <w:rsid w:val="00F666EF"/>
    <w:rsid w:val="00F77B24"/>
    <w:rsid w:val="00F803B1"/>
    <w:rsid w:val="00F8213A"/>
    <w:rsid w:val="00F838AF"/>
    <w:rsid w:val="00F93D50"/>
    <w:rsid w:val="00F97E9E"/>
    <w:rsid w:val="00FA0298"/>
    <w:rsid w:val="00FC2A89"/>
    <w:rsid w:val="00FD32C8"/>
    <w:rsid w:val="00FF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F7520"/>
  <w15:docId w15:val="{C3B63089-EBFF-45EC-A55D-C6AEEA8B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702BB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702BB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702BB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702B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1702B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1702BB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ivsyspart">
    <w:name w:val="div.syspart"/>
    <w:rsid w:val="001702BB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proms">
    <w:name w:val="h3.proms"/>
    <w:uiPriority w:val="99"/>
    <w:rsid w:val="001702BB"/>
    <w:pPr>
      <w:widowControl w:val="0"/>
      <w:autoSpaceDE w:val="0"/>
      <w:autoSpaceDN w:val="0"/>
      <w:adjustRightInd w:val="0"/>
      <w:spacing w:before="2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czasoplinks">
    <w:name w:val=".czasoplinks"/>
    <w:uiPriority w:val="99"/>
    <w:rsid w:val="001702BB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odstawaprawna">
    <w:name w:val=".podstawaprawna"/>
    <w:uiPriority w:val="99"/>
    <w:rsid w:val="001702BB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equation">
    <w:name w:val="div.equation"/>
    <w:uiPriority w:val="99"/>
    <w:rsid w:val="001702BB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rok">
    <w:name w:val=".krok"/>
    <w:uiPriority w:val="99"/>
    <w:rsid w:val="001702BB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linkzalacznik">
    <w:name w:val="a.linkzalacznik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4"/>
      <w:szCs w:val="14"/>
    </w:rPr>
  </w:style>
  <w:style w:type="paragraph" w:customStyle="1" w:styleId="divnumery-box">
    <w:name w:val="div.numery-box"/>
    <w:uiPriority w:val="99"/>
    <w:rsid w:val="001702BB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przykladtresc">
    <w:name w:val=".ramkaprzykladtresc"/>
    <w:uiPriority w:val="99"/>
    <w:rsid w:val="001702BB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commcont">
    <w:name w:val=".commcont"/>
    <w:uiPriority w:val="99"/>
    <w:rsid w:val="001702BB"/>
    <w:pPr>
      <w:widowControl w:val="0"/>
      <w:autoSpaceDE w:val="0"/>
      <w:autoSpaceDN w:val="0"/>
      <w:adjustRightInd w:val="0"/>
      <w:spacing w:before="6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linkzalacznik">
    <w:name w:val="p.linkzalacznik"/>
    <w:uiPriority w:val="99"/>
    <w:rsid w:val="001702BB"/>
    <w:pPr>
      <w:widowControl w:val="0"/>
      <w:autoSpaceDE w:val="0"/>
      <w:autoSpaceDN w:val="0"/>
      <w:adjustRightInd w:val="0"/>
      <w:spacing w:before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left">
    <w:name w:val="h2.srodpodtytulleft"/>
    <w:uiPriority w:val="99"/>
    <w:rsid w:val="001702BB"/>
    <w:pPr>
      <w:widowControl w:val="0"/>
      <w:autoSpaceDE w:val="0"/>
      <w:autoSpaceDN w:val="0"/>
      <w:adjustRightInd w:val="0"/>
      <w:spacing w:before="440" w:after="80" w:line="40" w:lineRule="atLeast"/>
      <w:jc w:val="both"/>
    </w:pPr>
    <w:rPr>
      <w:rFonts w:ascii="Helvetica" w:hAnsi="Helvetica" w:cs="Helvetica"/>
      <w:color w:val="000000"/>
    </w:rPr>
  </w:style>
  <w:style w:type="paragraph" w:customStyle="1" w:styleId="bibshort">
    <w:name w:val=".bibshort"/>
    <w:uiPriority w:val="99"/>
    <w:rsid w:val="001702BB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metcellheader1">
    <w:name w:val="td.metcellheader1"/>
    <w:uiPriority w:val="99"/>
    <w:rsid w:val="001702BB"/>
    <w:pPr>
      <w:widowControl w:val="0"/>
      <w:autoSpaceDE w:val="0"/>
      <w:autoSpaceDN w:val="0"/>
      <w:adjustRightInd w:val="0"/>
      <w:spacing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srodtytul">
    <w:name w:val="p.srodtytul"/>
    <w:uiPriority w:val="99"/>
    <w:rsid w:val="001702BB"/>
    <w:pPr>
      <w:widowControl w:val="0"/>
      <w:autoSpaceDE w:val="0"/>
      <w:autoSpaceDN w:val="0"/>
      <w:adjustRightInd w:val="0"/>
      <w:spacing w:before="200" w:after="8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num">
    <w:name w:val="div.pktnum"/>
    <w:uiPriority w:val="99"/>
    <w:rsid w:val="001702BB"/>
    <w:pPr>
      <w:widowControl w:val="0"/>
      <w:autoSpaceDE w:val="0"/>
      <w:autoSpaceDN w:val="0"/>
      <w:adjustRightInd w:val="0"/>
      <w:spacing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versions-list-document-title">
    <w:name w:val="td.versions-list-document-title"/>
    <w:uiPriority w:val="99"/>
    <w:rsid w:val="001702BB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ookbannerimg">
    <w:name w:val=".bookbannerimg"/>
    <w:uiPriority w:val="99"/>
    <w:rsid w:val="001702BB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ad">
    <w:name w:val=".lead"/>
    <w:uiPriority w:val="99"/>
    <w:rsid w:val="001702BB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zmtable">
    <w:name w:val=".zmtable"/>
    <w:uiPriority w:val="99"/>
    <w:rsid w:val="001702BB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">
    <w:name w:val="h1.frontpage_nadpis"/>
    <w:uiPriority w:val="99"/>
    <w:rsid w:val="001702BB"/>
    <w:pPr>
      <w:widowControl w:val="0"/>
      <w:autoSpaceDE w:val="0"/>
      <w:autoSpaceDN w:val="0"/>
      <w:adjustRightInd w:val="0"/>
      <w:spacing w:before="280"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ozdobnyspis">
    <w:name w:val=".ozdobnyspis"/>
    <w:uiPriority w:val="99"/>
    <w:rsid w:val="001702BB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</w:rPr>
  </w:style>
  <w:style w:type="paragraph" w:customStyle="1" w:styleId="h3modul">
    <w:name w:val="h3.modul"/>
    <w:uiPriority w:val="99"/>
    <w:rsid w:val="001702BB"/>
    <w:pPr>
      <w:widowControl w:val="0"/>
      <w:autoSpaceDE w:val="0"/>
      <w:autoSpaceDN w:val="0"/>
      <w:adjustRightInd w:val="0"/>
      <w:spacing w:before="20" w:after="20" w:line="40" w:lineRule="atLeast"/>
      <w:ind w:left="10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systemspacer">
    <w:name w:val="div.systemspacer"/>
    <w:uiPriority w:val="99"/>
    <w:rsid w:val="001702BB"/>
    <w:pPr>
      <w:widowControl w:val="0"/>
      <w:autoSpaceDE w:val="0"/>
      <w:autoSpaceDN w:val="0"/>
      <w:adjustRightInd w:val="0"/>
      <w:spacing w:before="340"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ain">
    <w:name w:val="table.main"/>
    <w:uiPriority w:val="99"/>
    <w:rsid w:val="001702BB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czarna">
    <w:name w:val=".ramkaczarna"/>
    <w:uiPriority w:val="99"/>
    <w:rsid w:val="001702BB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odulmain">
    <w:name w:val="table.modulmain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toctitlenolink">
    <w:name w:val="p.toctitlenolink"/>
    <w:uiPriority w:val="99"/>
    <w:rsid w:val="001702BB"/>
    <w:pPr>
      <w:widowControl w:val="0"/>
      <w:autoSpaceDE w:val="0"/>
      <w:autoSpaceDN w:val="0"/>
      <w:adjustRightInd w:val="0"/>
      <w:spacing w:before="140" w:line="40" w:lineRule="atLeast"/>
      <w:ind w:left="80"/>
      <w:jc w:val="both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booktitlefrontpage">
    <w:name w:val=".booktitlefrontpage"/>
    <w:uiPriority w:val="99"/>
    <w:rsid w:val="001702BB"/>
    <w:pPr>
      <w:widowControl w:val="0"/>
      <w:autoSpaceDE w:val="0"/>
      <w:autoSpaceDN w:val="0"/>
      <w:adjustRightInd w:val="0"/>
      <w:spacing w:before="1160" w:line="360" w:lineRule="atLeast"/>
      <w:ind w:left="660"/>
      <w:jc w:val="center"/>
    </w:pPr>
    <w:rPr>
      <w:rFonts w:ascii="Helvetica" w:hAnsi="Helvetica" w:cs="Helvetica"/>
      <w:color w:val="000000"/>
      <w:sz w:val="26"/>
      <w:szCs w:val="26"/>
    </w:rPr>
  </w:style>
  <w:style w:type="paragraph" w:customStyle="1" w:styleId="doc">
    <w:name w:val=".doc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infoakt">
    <w:name w:val="table.infoakt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tablebeckstartprawomiejscowe">
    <w:name w:val="table.beckstartprawomiejscowe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doclink">
    <w:name w:val=".temp_doc_link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eckstartboxinforreplace">
    <w:name w:val=".beckstartboxinforreplace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ftnote">
    <w:name w:val=".leftnote"/>
    <w:uiPriority w:val="99"/>
    <w:rsid w:val="001702BB"/>
    <w:pPr>
      <w:widowControl w:val="0"/>
      <w:autoSpaceDE w:val="0"/>
      <w:autoSpaceDN w:val="0"/>
      <w:adjustRightInd w:val="0"/>
      <w:spacing w:before="80" w:line="40" w:lineRule="atLeast"/>
      <w:ind w:right="100"/>
      <w:jc w:val="right"/>
    </w:pPr>
    <w:rPr>
      <w:rFonts w:ascii="Helvetica" w:hAnsi="Helvetica" w:cs="Helvetica"/>
      <w:b/>
      <w:bCs/>
      <w:color w:val="808080"/>
      <w:sz w:val="18"/>
      <w:szCs w:val="18"/>
    </w:rPr>
  </w:style>
  <w:style w:type="paragraph" w:customStyle="1" w:styleId="tdstart">
    <w:name w:val="td.start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divceneteredimage">
    <w:name w:val="div.ceneteredimage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4proms">
    <w:name w:val="h4.proms"/>
    <w:uiPriority w:val="99"/>
    <w:rsid w:val="001702BB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666666"/>
      <w:sz w:val="18"/>
      <w:szCs w:val="18"/>
    </w:rPr>
  </w:style>
  <w:style w:type="paragraph" w:customStyle="1" w:styleId="p">
    <w:name w:val="p"/>
    <w:uiPriority w:val="99"/>
    <w:rsid w:val="001702BB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artcont">
    <w:name w:val="div.artcont"/>
    <w:uiPriority w:val="99"/>
    <w:rsid w:val="001702BB"/>
    <w:pPr>
      <w:widowControl w:val="0"/>
      <w:autoSpaceDE w:val="0"/>
      <w:autoSpaceDN w:val="0"/>
      <w:adjustRightInd w:val="0"/>
      <w:spacing w:before="80" w:line="22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strona">
    <w:name w:val="span.strona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divabstract">
    <w:name w:val="div.abstract"/>
    <w:uiPriority w:val="99"/>
    <w:rsid w:val="001702BB"/>
    <w:pPr>
      <w:widowControl w:val="0"/>
      <w:autoSpaceDE w:val="0"/>
      <w:autoSpaceDN w:val="0"/>
      <w:adjustRightInd w:val="0"/>
      <w:spacing w:before="18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msonormaltable0">
    <w:name w:val=".msonormaltable"/>
    <w:uiPriority w:val="99"/>
    <w:rsid w:val="001702BB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divbookpunkt">
    <w:name w:val="div.bookpunkt"/>
    <w:uiPriority w:val="99"/>
    <w:rsid w:val="001702BB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rok">
    <w:name w:val="h1.frontpage_rok"/>
    <w:uiPriority w:val="99"/>
    <w:rsid w:val="001702BB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tdmetrictitle">
    <w:name w:val="td.metric_title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resc">
    <w:name w:val=".bibtresc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zdobnyspisnotfirst">
    <w:name w:val=".ozdobnyspisnotfirst"/>
    <w:uiPriority w:val="99"/>
    <w:rsid w:val="001702BB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ul">
    <w:name w:val="ul"/>
    <w:uiPriority w:val="99"/>
    <w:rsid w:val="001702BB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rzmtablerowinner">
    <w:name w:val="tr.zmtablerowinner"/>
    <w:uiPriority w:val="99"/>
    <w:rsid w:val="001702BB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rbrzeg">
    <w:name w:val=".nrbrzeg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ramkaprzyklad">
    <w:name w:val=".ramkaprzyklad"/>
    <w:uiPriority w:val="99"/>
    <w:rsid w:val="001702BB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paplabel">
    <w:name w:val=".temp_pap_label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data">
    <w:name w:val="p.frontpage_data"/>
    <w:uiPriority w:val="99"/>
    <w:rsid w:val="001702BB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ptytsystem">
    <w:name w:val="p.tytsystem"/>
    <w:uiPriority w:val="99"/>
    <w:rsid w:val="001702BB"/>
    <w:pPr>
      <w:widowControl w:val="0"/>
      <w:autoSpaceDE w:val="0"/>
      <w:autoSpaceDN w:val="0"/>
      <w:adjustRightInd w:val="0"/>
      <w:spacing w:after="6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parinner">
    <w:name w:val="p.parinner"/>
    <w:uiPriority w:val="99"/>
    <w:rsid w:val="001702BB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modul">
    <w:name w:val="a.modul"/>
    <w:uiPriority w:val="99"/>
    <w:rsid w:val="001702BB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1">
    <w:name w:val=".kompunkt1"/>
    <w:uiPriority w:val="99"/>
    <w:rsid w:val="001702BB"/>
    <w:pPr>
      <w:widowControl w:val="0"/>
      <w:autoSpaceDE w:val="0"/>
      <w:autoSpaceDN w:val="0"/>
      <w:adjustRightInd w:val="0"/>
      <w:spacing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autor">
    <w:name w:val="h3.autor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tart">
    <w:name w:val="p.start"/>
    <w:uiPriority w:val="99"/>
    <w:rsid w:val="001702BB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kompunktpunkt">
    <w:name w:val=".kompunktpunkt"/>
    <w:uiPriority w:val="99"/>
    <w:rsid w:val="001702BB"/>
    <w:pPr>
      <w:widowControl w:val="0"/>
      <w:autoSpaceDE w:val="0"/>
      <w:autoSpaceDN w:val="0"/>
      <w:adjustRightInd w:val="0"/>
      <w:spacing w:line="40" w:lineRule="atLeast"/>
      <w:ind w:left="70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extline">
    <w:name w:val=".nextline"/>
    <w:uiPriority w:val="99"/>
    <w:rsid w:val="001702BB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">
    <w:name w:val="td.metcellheader"/>
    <w:uiPriority w:val="99"/>
    <w:rsid w:val="001702BB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metcell">
    <w:name w:val="td.metcell"/>
    <w:uiPriority w:val="99"/>
    <w:rsid w:val="001702BB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tabletitlebar">
    <w:name w:val="table.titlebar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odul">
    <w:name w:val="td.modul"/>
    <w:uiPriority w:val="99"/>
    <w:rsid w:val="001702BB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aktcell">
    <w:name w:val="td.aktcell"/>
    <w:uiPriority w:val="99"/>
    <w:rsid w:val="001702BB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panel">
    <w:name w:val="table.startpanel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tytulredakcji">
    <w:name w:val=".orz_tytul_redakcji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laszczorient">
    <w:name w:val="div.plaszcz_orient"/>
    <w:uiPriority w:val="99"/>
    <w:rsid w:val="001702BB"/>
    <w:pPr>
      <w:widowControl w:val="0"/>
      <w:autoSpaceDE w:val="0"/>
      <w:autoSpaceDN w:val="0"/>
      <w:adjustRightInd w:val="0"/>
      <w:spacing w:before="340" w:after="340" w:line="40" w:lineRule="atLeast"/>
      <w:ind w:left="340" w:righ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">
    <w:name w:val="p.srodtyt"/>
    <w:uiPriority w:val="99"/>
    <w:rsid w:val="001702BB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b/>
      <w:bCs/>
      <w:color w:val="000000"/>
    </w:rPr>
  </w:style>
  <w:style w:type="paragraph" w:customStyle="1" w:styleId="spanpagebreak">
    <w:name w:val="span.pagebreak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1">
    <w:name w:val="td.zmpubinner1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">
    <w:name w:val="h1"/>
    <w:uiPriority w:val="99"/>
    <w:rsid w:val="001702BB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hAnsi="Helvetica" w:cs="Helvetica"/>
      <w:b/>
      <w:bCs/>
      <w:color w:val="000000"/>
      <w:sz w:val="36"/>
      <w:szCs w:val="36"/>
    </w:rPr>
  </w:style>
  <w:style w:type="paragraph" w:customStyle="1" w:styleId="pmainpub">
    <w:name w:val="p.mainpub"/>
    <w:uiPriority w:val="99"/>
    <w:rsid w:val="001702BB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abinner">
    <w:name w:val=".tabinner"/>
    <w:uiPriority w:val="99"/>
    <w:rsid w:val="001702BB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">
    <w:name w:val="h2"/>
    <w:uiPriority w:val="99"/>
    <w:rsid w:val="001702BB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">
    <w:name w:val="h3"/>
    <w:uiPriority w:val="99"/>
    <w:rsid w:val="001702BB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ius">
    <w:name w:val="h1.frontpage_autor_ius"/>
    <w:uiPriority w:val="99"/>
    <w:rsid w:val="001702BB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h4">
    <w:name w:val="h4"/>
    <w:uiPriority w:val="99"/>
    <w:rsid w:val="001702BB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6"/>
      <w:szCs w:val="26"/>
    </w:rPr>
  </w:style>
  <w:style w:type="paragraph" w:customStyle="1" w:styleId="h5">
    <w:name w:val="h5"/>
    <w:uiPriority w:val="99"/>
    <w:rsid w:val="001702BB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4"/>
      <w:szCs w:val="24"/>
    </w:rPr>
  </w:style>
  <w:style w:type="paragraph" w:customStyle="1" w:styleId="h6">
    <w:name w:val="h6"/>
    <w:uiPriority w:val="99"/>
    <w:rsid w:val="001702BB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tdzmpubinner3">
    <w:name w:val="td.zmpubinner3"/>
    <w:uiPriority w:val="99"/>
    <w:rsid w:val="001702BB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2">
    <w:name w:val="td.zmpubinner2"/>
    <w:uiPriority w:val="99"/>
    <w:rsid w:val="001702BB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podtytul">
    <w:name w:val=".orz_podtytul"/>
    <w:uiPriority w:val="99"/>
    <w:rsid w:val="001702BB"/>
    <w:pPr>
      <w:widowControl w:val="0"/>
      <w:autoSpaceDE w:val="0"/>
      <w:autoSpaceDN w:val="0"/>
      <w:adjustRightInd w:val="0"/>
      <w:spacing w:before="180"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odulmain">
    <w:name w:val="td.modulmain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formolarz">
    <w:name w:val=".beckformolarz"/>
    <w:uiPriority w:val="99"/>
    <w:rsid w:val="001702BB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obftyt">
    <w:name w:val=".nobftyt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oint">
    <w:name w:val="div.point"/>
    <w:uiPriority w:val="99"/>
    <w:rsid w:val="001702BB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5">
    <w:name w:val="h2.srodpodtytul5"/>
    <w:uiPriority w:val="99"/>
    <w:rsid w:val="001702BB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6">
    <w:name w:val="h2.srodpodtytul6"/>
    <w:uiPriority w:val="99"/>
    <w:rsid w:val="001702BB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7">
    <w:name w:val="h2.srodpodtytul7"/>
    <w:uiPriority w:val="99"/>
    <w:rsid w:val="001702BB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8">
    <w:name w:val="h2.srodpodtytul8"/>
    <w:uiPriority w:val="99"/>
    <w:rsid w:val="001702BB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rel">
    <w:name w:val="td.metcellleftrel"/>
    <w:uiPriority w:val="99"/>
    <w:rsid w:val="001702BB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srodpodtytul1">
    <w:name w:val="h2.srodpodtytul1"/>
    <w:uiPriority w:val="99"/>
    <w:rsid w:val="001702BB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2">
    <w:name w:val="h2.srodpodtytul2"/>
    <w:uiPriority w:val="99"/>
    <w:rsid w:val="001702BB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3">
    <w:name w:val="h2.srodpodtytul3"/>
    <w:uiPriority w:val="99"/>
    <w:rsid w:val="001702BB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label">
    <w:name w:val=".temp_autor_label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srodpodtytul4">
    <w:name w:val="h2.srodpodtytul4"/>
    <w:uiPriority w:val="99"/>
    <w:rsid w:val="001702BB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history-current-version">
    <w:name w:val=".document-history-current-version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clear">
    <w:name w:val="div.clear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ukryty">
    <w:name w:val=".beckstartboxukryty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wydanie">
    <w:name w:val="h3.lego_wydanie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0"/>
      <w:szCs w:val="10"/>
    </w:rPr>
  </w:style>
  <w:style w:type="paragraph" w:customStyle="1" w:styleId="ramkawazne">
    <w:name w:val=".ramkawazne"/>
    <w:uiPriority w:val="99"/>
    <w:rsid w:val="001702BB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maintyt">
    <w:name w:val="h1.maintyt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komnohead">
    <w:name w:val=".komnohead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">
    <w:name w:val=".beckstartbox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zypis">
    <w:name w:val="przypis"/>
    <w:uiPriority w:val="99"/>
    <w:rsid w:val="001702BB"/>
    <w:pPr>
      <w:widowControl w:val="0"/>
      <w:autoSpaceDE w:val="0"/>
      <w:autoSpaceDN w:val="0"/>
      <w:adjustRightInd w:val="0"/>
      <w:spacing w:after="120"/>
    </w:pPr>
    <w:rPr>
      <w:rFonts w:ascii="Helvetica" w:hAnsi="Helvetica" w:cs="Helvetica"/>
      <w:color w:val="000000"/>
      <w:sz w:val="16"/>
      <w:szCs w:val="16"/>
    </w:rPr>
  </w:style>
  <w:style w:type="paragraph" w:customStyle="1" w:styleId="ramkawaznetresc">
    <w:name w:val=".ramkawaznetresc"/>
    <w:uiPriority w:val="99"/>
    <w:rsid w:val="001702BB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dstep">
    <w:name w:val="div.odstep"/>
    <w:uiPriority w:val="99"/>
    <w:rsid w:val="001702BB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lbibpkt">
    <w:name w:val="ol.bibpkt"/>
    <w:uiPriority w:val="99"/>
    <w:rsid w:val="001702BB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url-search-hit">
    <w:name w:val="a.url-search-hit"/>
    <w:uiPriority w:val="99"/>
    <w:rsid w:val="001702BB"/>
    <w:pPr>
      <w:widowControl w:val="0"/>
      <w:autoSpaceDE w:val="0"/>
      <w:autoSpaceDN w:val="0"/>
      <w:adjustRightInd w:val="0"/>
      <w:spacing w:before="20" w:after="20" w:line="40" w:lineRule="atLeast"/>
      <w:ind w:left="4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komrow">
    <w:name w:val=".komrow"/>
    <w:uiPriority w:val="99"/>
    <w:rsid w:val="001702BB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umerlink1">
    <w:name w:val=".numerlink1"/>
    <w:uiPriority w:val="99"/>
    <w:rsid w:val="001702BB"/>
    <w:pPr>
      <w:widowControl w:val="0"/>
      <w:autoSpaceDE w:val="0"/>
      <w:autoSpaceDN w:val="0"/>
      <w:adjustRightInd w:val="0"/>
      <w:spacing w:line="360" w:lineRule="atLeast"/>
      <w:ind w:right="1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9">
    <w:name w:val="h2.srodpodtytul9"/>
    <w:uiPriority w:val="99"/>
    <w:rsid w:val="001702BB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rsysrule">
    <w:name w:val="hr.sys_rule"/>
    <w:uiPriority w:val="99"/>
    <w:rsid w:val="001702BB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start">
    <w:name w:val="h3.start"/>
    <w:uiPriority w:val="99"/>
    <w:rsid w:val="001702BB"/>
    <w:pPr>
      <w:widowControl w:val="0"/>
      <w:autoSpaceDE w:val="0"/>
      <w:autoSpaceDN w:val="0"/>
      <w:adjustRightInd w:val="0"/>
      <w:spacing w:before="240" w:after="240" w:line="40" w:lineRule="atLeast"/>
      <w:ind w:left="240" w:right="240"/>
      <w:jc w:val="both"/>
    </w:pPr>
    <w:rPr>
      <w:rFonts w:ascii="Helvetica" w:hAnsi="Helvetica" w:cs="Helvetica"/>
      <w:b/>
      <w:bCs/>
      <w:color w:val="B52022"/>
    </w:rPr>
  </w:style>
  <w:style w:type="paragraph" w:customStyle="1" w:styleId="tabtransp">
    <w:name w:val=".tabtransp"/>
    <w:uiPriority w:val="99"/>
    <w:rsid w:val="001702BB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eadmore">
    <w:name w:val=".read_more"/>
    <w:uiPriority w:val="99"/>
    <w:rsid w:val="001702BB"/>
    <w:pPr>
      <w:widowControl w:val="0"/>
      <w:autoSpaceDE w:val="0"/>
      <w:autoSpaceDN w:val="0"/>
      <w:adjustRightInd w:val="0"/>
      <w:spacing w:before="40" w:after="4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quotblock">
    <w:name w:val="div.quotblock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pinf">
    <w:name w:val="p.inf"/>
    <w:uiPriority w:val="99"/>
    <w:rsid w:val="001702BB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ktnum1">
    <w:name w:val="div.pktnum1"/>
    <w:uiPriority w:val="99"/>
    <w:rsid w:val="001702BB"/>
    <w:pPr>
      <w:widowControl w:val="0"/>
      <w:autoSpaceDE w:val="0"/>
      <w:autoSpaceDN w:val="0"/>
      <w:adjustRightInd w:val="0"/>
      <w:spacing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legotitle">
    <w:name w:val="h2.lego_title"/>
    <w:uiPriority w:val="99"/>
    <w:rsid w:val="001702BB"/>
    <w:pPr>
      <w:widowControl w:val="0"/>
      <w:autoSpaceDE w:val="0"/>
      <w:autoSpaceDN w:val="0"/>
      <w:adjustRightInd w:val="0"/>
      <w:spacing w:before="120" w:after="120"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tableindex">
    <w:name w:val="table.index"/>
    <w:uiPriority w:val="99"/>
    <w:rsid w:val="001702BB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fragment">
    <w:name w:val=".document-fragment"/>
    <w:uiPriority w:val="99"/>
    <w:rsid w:val="001702BB"/>
    <w:pPr>
      <w:widowControl w:val="0"/>
      <w:autoSpaceDE w:val="0"/>
      <w:autoSpaceDN w:val="0"/>
      <w:adjustRightInd w:val="0"/>
      <w:spacing w:line="40" w:lineRule="atLeast"/>
      <w:ind w:righ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laszczszczegol">
    <w:name w:val="div.plaszcz_szczegol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4"/>
      <w:szCs w:val="14"/>
    </w:rPr>
  </w:style>
  <w:style w:type="paragraph" w:customStyle="1" w:styleId="divpkt">
    <w:name w:val="div.pkt"/>
    <w:uiPriority w:val="99"/>
    <w:rsid w:val="001702BB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tytul">
    <w:name w:val="h2.srodtytul"/>
    <w:uiPriority w:val="99"/>
    <w:rsid w:val="001702BB"/>
    <w:pPr>
      <w:widowControl w:val="0"/>
      <w:autoSpaceDE w:val="0"/>
      <w:autoSpaceDN w:val="0"/>
      <w:adjustRightInd w:val="0"/>
      <w:spacing w:before="140" w:after="140" w:line="40" w:lineRule="atLeast"/>
      <w:jc w:val="center"/>
    </w:pPr>
    <w:rPr>
      <w:rFonts w:ascii="Helvetica" w:hAnsi="Helvetica" w:cs="Helvetica"/>
      <w:color w:val="000000"/>
      <w:sz w:val="22"/>
      <w:szCs w:val="22"/>
    </w:rPr>
  </w:style>
  <w:style w:type="paragraph" w:customStyle="1" w:styleId="pkttyt">
    <w:name w:val=".pkttyt"/>
    <w:uiPriority w:val="99"/>
    <w:rsid w:val="001702BB"/>
    <w:pPr>
      <w:widowControl w:val="0"/>
      <w:autoSpaceDE w:val="0"/>
      <w:autoSpaceDN w:val="0"/>
      <w:adjustRightInd w:val="0"/>
      <w:spacing w:after="6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chapter">
    <w:name w:val="h1.chapter"/>
    <w:uiPriority w:val="99"/>
    <w:rsid w:val="001702BB"/>
    <w:pPr>
      <w:widowControl w:val="0"/>
      <w:autoSpaceDE w:val="0"/>
      <w:autoSpaceDN w:val="0"/>
      <w:adjustRightInd w:val="0"/>
      <w:spacing w:before="180" w:line="18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able">
    <w:name w:val=".bibtable"/>
    <w:uiPriority w:val="99"/>
    <w:rsid w:val="001702BB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beckstartboxinfor">
    <w:name w:val=".beckstartboxinfor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author">
    <w:name w:val="td.metric_author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tablekomentarzowa">
    <w:name w:val="table.komentarzowa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">
    <w:name w:val="div.para"/>
    <w:uiPriority w:val="99"/>
    <w:rsid w:val="001702BB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legoright">
    <w:name w:val="td.lego_right"/>
    <w:uiPriority w:val="99"/>
    <w:rsid w:val="001702BB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entry-text">
    <w:name w:val=".entry-text"/>
    <w:uiPriority w:val="99"/>
    <w:rsid w:val="001702BB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FF"/>
      <w:sz w:val="14"/>
      <w:szCs w:val="14"/>
    </w:rPr>
  </w:style>
  <w:style w:type="paragraph" w:customStyle="1" w:styleId="tdmetcellright1">
    <w:name w:val="td.metcellright1"/>
    <w:uiPriority w:val="99"/>
    <w:rsid w:val="001702BB"/>
    <w:pPr>
      <w:widowControl w:val="0"/>
      <w:autoSpaceDE w:val="0"/>
      <w:autoSpaceDN w:val="0"/>
      <w:adjustRightInd w:val="0"/>
      <w:spacing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header">
    <w:name w:val="table.startheader"/>
    <w:uiPriority w:val="99"/>
    <w:rsid w:val="001702BB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rientacyjna">
    <w:name w:val="div.orientacyjna"/>
    <w:uiPriority w:val="99"/>
    <w:rsid w:val="001702BB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1">
    <w:name w:val=".beckstartbox1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modul">
    <w:name w:val="p.modul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6"/>
      <w:szCs w:val="16"/>
    </w:rPr>
  </w:style>
  <w:style w:type="paragraph" w:customStyle="1" w:styleId="ramkawaznenazwa">
    <w:name w:val=".ramkawaznenazwa"/>
    <w:uiPriority w:val="99"/>
    <w:rsid w:val="001702BB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ptocpagenum">
    <w:name w:val="p.tocpagenum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ulorzlistawyrozniona">
    <w:name w:val="ul.orz_lista_wyrozniona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trmetrow">
    <w:name w:val="tr.metrow"/>
    <w:uiPriority w:val="99"/>
    <w:rsid w:val="001702BB"/>
    <w:pPr>
      <w:widowControl w:val="0"/>
      <w:autoSpaceDE w:val="0"/>
      <w:autoSpaceDN w:val="0"/>
      <w:adjustRightInd w:val="0"/>
      <w:spacing w:before="20" w:after="20" w:line="40" w:lineRule="atLeast"/>
      <w:ind w:left="2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psrodtyt5">
    <w:name w:val="p.srodtyt5"/>
    <w:uiPriority w:val="99"/>
    <w:rsid w:val="001702BB"/>
    <w:pPr>
      <w:widowControl w:val="0"/>
      <w:autoSpaceDE w:val="0"/>
      <w:autoSpaceDN w:val="0"/>
      <w:adjustRightInd w:val="0"/>
      <w:spacing w:before="40" w:line="40" w:lineRule="atLeast"/>
      <w:ind w:left="7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">
    <w:name w:val=".temp_autor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srodtyt6">
    <w:name w:val="p.srodtyt6"/>
    <w:uiPriority w:val="99"/>
    <w:rsid w:val="001702BB"/>
    <w:pPr>
      <w:widowControl w:val="0"/>
      <w:autoSpaceDE w:val="0"/>
      <w:autoSpaceDN w:val="0"/>
      <w:adjustRightInd w:val="0"/>
      <w:spacing w:before="40" w:line="40" w:lineRule="atLeast"/>
      <w:ind w:left="8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1702BB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7">
    <w:name w:val="p.srodtyt7"/>
    <w:uiPriority w:val="99"/>
    <w:rsid w:val="001702BB"/>
    <w:pPr>
      <w:widowControl w:val="0"/>
      <w:autoSpaceDE w:val="0"/>
      <w:autoSpaceDN w:val="0"/>
      <w:adjustRightInd w:val="0"/>
      <w:spacing w:before="40" w:line="40" w:lineRule="atLeast"/>
      <w:ind w:left="9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owcategory">
    <w:name w:val=".rowcategory"/>
    <w:uiPriority w:val="99"/>
    <w:rsid w:val="001702BB"/>
    <w:pPr>
      <w:widowControl w:val="0"/>
      <w:autoSpaceDE w:val="0"/>
      <w:autoSpaceDN w:val="0"/>
      <w:adjustRightInd w:val="0"/>
      <w:spacing w:before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">
    <w:name w:val="td.metcellleft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psrodtyt1">
    <w:name w:val="p.srodtyt1"/>
    <w:uiPriority w:val="99"/>
    <w:rsid w:val="001702BB"/>
    <w:pPr>
      <w:widowControl w:val="0"/>
      <w:autoSpaceDE w:val="0"/>
      <w:autoSpaceDN w:val="0"/>
      <w:adjustRightInd w:val="0"/>
      <w:spacing w:before="60" w:line="40" w:lineRule="atLeast"/>
      <w:ind w:left="260"/>
      <w:jc w:val="both"/>
    </w:pPr>
    <w:rPr>
      <w:rFonts w:ascii="Helvetica" w:hAnsi="Helvetica" w:cs="Helvetica"/>
      <w:color w:val="000000"/>
    </w:rPr>
  </w:style>
  <w:style w:type="paragraph" w:customStyle="1" w:styleId="psrodtyt2">
    <w:name w:val="p.srodtyt2"/>
    <w:uiPriority w:val="99"/>
    <w:rsid w:val="001702BB"/>
    <w:pPr>
      <w:widowControl w:val="0"/>
      <w:autoSpaceDE w:val="0"/>
      <w:autoSpaceDN w:val="0"/>
      <w:adjustRightInd w:val="0"/>
      <w:spacing w:before="40" w:line="40" w:lineRule="atLeast"/>
      <w:ind w:lef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3">
    <w:name w:val="p.srodtyt3"/>
    <w:uiPriority w:val="99"/>
    <w:rsid w:val="001702BB"/>
    <w:pPr>
      <w:widowControl w:val="0"/>
      <w:autoSpaceDE w:val="0"/>
      <w:autoSpaceDN w:val="0"/>
      <w:adjustRightInd w:val="0"/>
      <w:spacing w:before="4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4">
    <w:name w:val="p.srodtyt4"/>
    <w:uiPriority w:val="99"/>
    <w:rsid w:val="001702BB"/>
    <w:pPr>
      <w:widowControl w:val="0"/>
      <w:autoSpaceDE w:val="0"/>
      <w:autoSpaceDN w:val="0"/>
      <w:adjustRightInd w:val="0"/>
      <w:spacing w:before="40"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ettable">
    <w:name w:val="table.mettable"/>
    <w:uiPriority w:val="99"/>
    <w:rsid w:val="001702BB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ela">
    <w:name w:val="tabela"/>
    <w:uiPriority w:val="99"/>
    <w:rsid w:val="001702BB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paragraph" w:customStyle="1" w:styleId="spancytat">
    <w:name w:val="span.cytat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h2srodpodtytul">
    <w:name w:val="h2.srodpodtytul"/>
    <w:uiPriority w:val="99"/>
    <w:rsid w:val="001702BB"/>
    <w:pPr>
      <w:widowControl w:val="0"/>
      <w:autoSpaceDE w:val="0"/>
      <w:autoSpaceDN w:val="0"/>
      <w:adjustRightInd w:val="0"/>
      <w:spacing w:before="120" w:after="80" w:line="40" w:lineRule="atLeast"/>
      <w:jc w:val="center"/>
    </w:pPr>
    <w:rPr>
      <w:rFonts w:ascii="Helvetica" w:hAnsi="Helvetica" w:cs="Helvetica"/>
      <w:color w:val="000000"/>
    </w:rPr>
  </w:style>
  <w:style w:type="paragraph" w:customStyle="1" w:styleId="divstronablock">
    <w:name w:val="div.stronablock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tresc">
    <w:name w:val=".ramkaorzeczenietresc"/>
    <w:uiPriority w:val="99"/>
    <w:rsid w:val="001702BB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author">
    <w:name w:val="h3.lego_author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zmtableinner">
    <w:name w:val=".zmtableinner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rttyt">
    <w:name w:val=".arttyt"/>
    <w:uiPriority w:val="99"/>
    <w:rsid w:val="001702BB"/>
    <w:pPr>
      <w:widowControl w:val="0"/>
      <w:autoSpaceDE w:val="0"/>
      <w:autoSpaceDN w:val="0"/>
      <w:adjustRightInd w:val="0"/>
      <w:spacing w:after="60" w:line="40" w:lineRule="atLeast"/>
      <w:ind w:right="600"/>
      <w:jc w:val="both"/>
    </w:pPr>
    <w:rPr>
      <w:rFonts w:ascii="Helvetica" w:hAnsi="Helvetica" w:cs="Helvetica"/>
      <w:b/>
      <w:bCs/>
      <w:color w:val="000000"/>
    </w:rPr>
  </w:style>
  <w:style w:type="paragraph" w:customStyle="1" w:styleId="zmtablerowheader">
    <w:name w:val=".zmtablerowheader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itlist-img">
    <w:name w:val=".hitlist-img"/>
    <w:uiPriority w:val="99"/>
    <w:rsid w:val="001702BB"/>
    <w:pPr>
      <w:widowControl w:val="0"/>
      <w:autoSpaceDE w:val="0"/>
      <w:autoSpaceDN w:val="0"/>
      <w:adjustRightInd w:val="0"/>
      <w:spacing w:before="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">
    <w:name w:val=".ramkaorzeczenie"/>
    <w:uiPriority w:val="99"/>
    <w:rsid w:val="001702BB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przykladnazwa">
    <w:name w:val=".ramkaprzykladnazwa"/>
    <w:uiPriority w:val="99"/>
    <w:rsid w:val="001702BB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h1frontpagenadpisius">
    <w:name w:val="h1.frontpage_nadpis_ius"/>
    <w:uiPriority w:val="99"/>
    <w:rsid w:val="001702BB"/>
    <w:pPr>
      <w:widowControl w:val="0"/>
      <w:autoSpaceDE w:val="0"/>
      <w:autoSpaceDN w:val="0"/>
      <w:adjustRightInd w:val="0"/>
      <w:spacing w:before="180"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divpicture">
    <w:name w:val="div.picture"/>
    <w:uiPriority w:val="99"/>
    <w:rsid w:val="001702BB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ablemaincenter">
    <w:name w:val="table.maincenter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">
    <w:name w:val="h1.frontpage_autor"/>
    <w:uiPriority w:val="99"/>
    <w:rsid w:val="001702BB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i/>
      <w:iCs/>
      <w:color w:val="000000"/>
    </w:rPr>
  </w:style>
  <w:style w:type="paragraph" w:customStyle="1" w:styleId="tdmetcellright">
    <w:name w:val="td.metcellright"/>
    <w:uiPriority w:val="99"/>
    <w:rsid w:val="001702BB"/>
    <w:pPr>
      <w:widowControl w:val="0"/>
      <w:autoSpaceDE w:val="0"/>
      <w:autoSpaceDN w:val="0"/>
      <w:adjustRightInd w:val="0"/>
      <w:spacing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pmain">
    <w:name w:val="p.main"/>
    <w:uiPriority w:val="99"/>
    <w:rsid w:val="001702BB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iuscell">
    <w:name w:val=".iuscell"/>
    <w:uiPriority w:val="99"/>
    <w:rsid w:val="001702BB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rbrzegwide">
    <w:name w:val=".nrbrzegwide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proms">
    <w:name w:val="h2.proms"/>
    <w:uiPriority w:val="99"/>
    <w:rsid w:val="001702BB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</w:rPr>
  </w:style>
  <w:style w:type="paragraph" w:customStyle="1" w:styleId="sub-guides">
    <w:name w:val=".sub-guides"/>
    <w:uiPriority w:val="99"/>
    <w:rsid w:val="001702BB"/>
    <w:pPr>
      <w:widowControl w:val="0"/>
      <w:autoSpaceDE w:val="0"/>
      <w:autoSpaceDN w:val="0"/>
      <w:adjustRightInd w:val="0"/>
      <w:spacing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orz">
    <w:name w:val="h2.srodpodtytulorz"/>
    <w:uiPriority w:val="99"/>
    <w:rsid w:val="001702BB"/>
    <w:pPr>
      <w:widowControl w:val="0"/>
      <w:autoSpaceDE w:val="0"/>
      <w:autoSpaceDN w:val="0"/>
      <w:adjustRightInd w:val="0"/>
      <w:spacing w:before="280" w:after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numer">
    <w:name w:val=".orz_numer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ramkaorzeczenienazwa">
    <w:name w:val=".ramkaorzeczenienazwa"/>
    <w:uiPriority w:val="99"/>
    <w:rsid w:val="001702BB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ain">
    <w:name w:val="td.main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pparorig">
    <w:name w:val="p.parorig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img">
    <w:name w:val="td.metric_title_img"/>
    <w:uiPriority w:val="99"/>
    <w:rsid w:val="001702BB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howhide">
    <w:name w:val=".showhide"/>
    <w:uiPriority w:val="99"/>
    <w:rsid w:val="001702BB"/>
    <w:pPr>
      <w:widowControl w:val="0"/>
      <w:autoSpaceDE w:val="0"/>
      <w:autoSpaceDN w:val="0"/>
      <w:adjustRightInd w:val="0"/>
      <w:spacing w:after="240" w:line="22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1">
    <w:name w:val="h1.frontpage_nadpis1"/>
    <w:uiPriority w:val="99"/>
    <w:rsid w:val="001702BB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divszczegol">
    <w:name w:val="div.szczegol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6"/>
      <w:szCs w:val="16"/>
    </w:rPr>
  </w:style>
  <w:style w:type="paragraph" w:customStyle="1" w:styleId="pnaglowekcenter">
    <w:name w:val="p.naglowek_center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">
    <w:name w:val=".kompunkt"/>
    <w:uiPriority w:val="99"/>
    <w:rsid w:val="001702BB"/>
    <w:pPr>
      <w:widowControl w:val="0"/>
      <w:autoSpaceDE w:val="0"/>
      <w:autoSpaceDN w:val="0"/>
      <w:adjustRightInd w:val="0"/>
      <w:spacing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artyt">
    <w:name w:val=".partyt"/>
    <w:uiPriority w:val="99"/>
    <w:rsid w:val="001702BB"/>
    <w:pPr>
      <w:widowControl w:val="0"/>
      <w:autoSpaceDE w:val="0"/>
      <w:autoSpaceDN w:val="0"/>
      <w:adjustRightInd w:val="0"/>
      <w:spacing w:after="6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articletitle">
    <w:name w:val="span.articletitle"/>
    <w:uiPriority w:val="99"/>
    <w:rsid w:val="001702BB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autor">
    <w:name w:val="p.frontpage_autor"/>
    <w:uiPriority w:val="99"/>
    <w:rsid w:val="001702BB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i/>
      <w:iCs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55D6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link w:val="Tekstdymka"/>
    <w:uiPriority w:val="99"/>
    <w:semiHidden/>
    <w:locked/>
    <w:rsid w:val="007155D6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155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155D6"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7155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155D6"/>
    <w:rPr>
      <w:rFonts w:ascii="Helvetica" w:hAnsi="Helvetica" w:cs="Helvetica"/>
      <w:color w:val="000000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5D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155D6"/>
    <w:rPr>
      <w:rFonts w:ascii="Helvetica" w:hAnsi="Helvetica" w:cs="Helvetica"/>
      <w:color w:val="000000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155D6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7155D6"/>
    <w:rPr>
      <w:rFonts w:cs="Times New Roman"/>
      <w:sz w:val="16"/>
    </w:rPr>
  </w:style>
  <w:style w:type="character" w:styleId="Hipercze">
    <w:name w:val="Hyperlink"/>
    <w:uiPriority w:val="99"/>
    <w:unhideWhenUsed/>
    <w:rsid w:val="007155D6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C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43C76"/>
    <w:rPr>
      <w:rFonts w:ascii="Helvetica" w:hAnsi="Helvetica" w:cs="Helvetica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B54E21"/>
    <w:pPr>
      <w:widowControl/>
      <w:autoSpaceDE/>
      <w:autoSpaceDN/>
      <w:adjustRightInd/>
      <w:spacing w:after="160" w:line="259" w:lineRule="auto"/>
      <w:ind w:left="720"/>
      <w:contextualSpacing/>
      <w:jc w:val="left"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9C0119"/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ojzgiydiltqmfyc4njthe4dinrtg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iojzgiydiltqmfyc4njthe4dinrtg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CFFE2-EC58-4BFF-85C5-E24BCFC0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Skomorowska Monika</dc:creator>
  <cp:lastModifiedBy>Jakubik Anna</cp:lastModifiedBy>
  <cp:revision>12</cp:revision>
  <dcterms:created xsi:type="dcterms:W3CDTF">2021-05-20T12:38:00Z</dcterms:created>
  <dcterms:modified xsi:type="dcterms:W3CDTF">2021-05-20T18:24:00Z</dcterms:modified>
</cp:coreProperties>
</file>